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15" w:rsidRDefault="00734415" w:rsidP="0073441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全国高校城市地下空间工程专业优秀毕业生</w:t>
      </w:r>
    </w:p>
    <w:p w:rsidR="00734415" w:rsidRDefault="00734415" w:rsidP="0073441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评选表彰办法（试行）</w:t>
      </w:r>
    </w:p>
    <w:p w:rsidR="00734415" w:rsidRDefault="00734415" w:rsidP="00734415">
      <w:pPr>
        <w:pStyle w:val="aa"/>
        <w:spacing w:line="440" w:lineRule="exact"/>
        <w:ind w:firstLine="400"/>
      </w:pPr>
    </w:p>
    <w:p w:rsidR="00734415" w:rsidRDefault="00734415" w:rsidP="00734415">
      <w:pPr>
        <w:pStyle w:val="aa"/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为激励全国高校城市地下空间工程专业学生刻苦学习，奋发向上，同时也为积极创造尊重知识、珍惜人才的良好社会环境，培养更多更好的德、智、体全面发展的社会主义建设者和接班人，中国岩石力学与工程学会为表彰“</w:t>
      </w:r>
      <w:r w:rsidRPr="0064758E">
        <w:rPr>
          <w:rFonts w:hint="eastAsia"/>
          <w:sz w:val="24"/>
        </w:rPr>
        <w:t>全国高校城市地下空间工程专业优秀毕业生</w:t>
      </w:r>
      <w:r>
        <w:rPr>
          <w:rFonts w:hint="eastAsia"/>
          <w:sz w:val="24"/>
        </w:rPr>
        <w:t>”，制定本办法。</w:t>
      </w:r>
    </w:p>
    <w:p w:rsidR="00734415" w:rsidRPr="00643E65" w:rsidRDefault="00734415" w:rsidP="00734415">
      <w:pPr>
        <w:numPr>
          <w:ilvl w:val="0"/>
          <w:numId w:val="1"/>
        </w:numPr>
        <w:tabs>
          <w:tab w:val="clear" w:pos="420"/>
        </w:tabs>
        <w:spacing w:line="440" w:lineRule="exact"/>
        <w:rPr>
          <w:b/>
          <w:bCs/>
          <w:sz w:val="24"/>
        </w:rPr>
      </w:pPr>
      <w:r w:rsidRPr="00643E65">
        <w:rPr>
          <w:rFonts w:hint="eastAsia"/>
          <w:b/>
          <w:bCs/>
          <w:sz w:val="24"/>
        </w:rPr>
        <w:t>评选对象</w:t>
      </w:r>
    </w:p>
    <w:p w:rsidR="00734415" w:rsidRPr="0007044A" w:rsidRDefault="00734415" w:rsidP="00734415">
      <w:pPr>
        <w:spacing w:line="440" w:lineRule="exact"/>
        <w:ind w:firstLineChars="200" w:firstLine="480"/>
        <w:rPr>
          <w:sz w:val="24"/>
        </w:rPr>
      </w:pPr>
      <w:r w:rsidRPr="0007044A">
        <w:rPr>
          <w:rFonts w:hint="eastAsia"/>
          <w:sz w:val="24"/>
        </w:rPr>
        <w:t>全国高校城市地下空间工程专业优秀毕业生的评选对象为</w:t>
      </w:r>
      <w:r>
        <w:rPr>
          <w:rFonts w:hint="eastAsia"/>
          <w:sz w:val="24"/>
        </w:rPr>
        <w:t>评选当年</w:t>
      </w:r>
      <w:r w:rsidRPr="0007044A">
        <w:rPr>
          <w:rFonts w:hint="eastAsia"/>
          <w:sz w:val="24"/>
        </w:rPr>
        <w:t>全国</w:t>
      </w:r>
      <w:r w:rsidRPr="00BA5F66">
        <w:rPr>
          <w:rFonts w:hint="eastAsia"/>
          <w:color w:val="000000"/>
          <w:sz w:val="24"/>
        </w:rPr>
        <w:t>高校</w:t>
      </w:r>
      <w:r w:rsidRPr="0007044A">
        <w:rPr>
          <w:rFonts w:hint="eastAsia"/>
          <w:sz w:val="24"/>
        </w:rPr>
        <w:t>城市地下空间工程专业全日制应届毕业的本科生。</w:t>
      </w:r>
    </w:p>
    <w:p w:rsidR="00734415" w:rsidRPr="00643E65" w:rsidRDefault="00734415" w:rsidP="00734415">
      <w:pPr>
        <w:numPr>
          <w:ilvl w:val="0"/>
          <w:numId w:val="1"/>
        </w:numPr>
        <w:spacing w:line="440" w:lineRule="exact"/>
        <w:rPr>
          <w:b/>
          <w:bCs/>
          <w:sz w:val="24"/>
        </w:rPr>
      </w:pPr>
      <w:r w:rsidRPr="00643E65">
        <w:rPr>
          <w:rFonts w:hint="eastAsia"/>
          <w:b/>
          <w:bCs/>
          <w:sz w:val="24"/>
        </w:rPr>
        <w:t>评选条件</w:t>
      </w:r>
    </w:p>
    <w:p w:rsidR="00734415" w:rsidRDefault="00734415" w:rsidP="00734415">
      <w:pPr>
        <w:numPr>
          <w:ilvl w:val="1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热爱祖国，拥护中国共产党的领导；</w:t>
      </w:r>
    </w:p>
    <w:p w:rsidR="00734415" w:rsidRDefault="00734415" w:rsidP="00734415">
      <w:pPr>
        <w:numPr>
          <w:ilvl w:val="1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关心时事，遵纪守法，品行优良；在校期间思想政治表现优秀；</w:t>
      </w:r>
    </w:p>
    <w:p w:rsidR="00734415" w:rsidRDefault="00734415" w:rsidP="00734415">
      <w:pPr>
        <w:numPr>
          <w:ilvl w:val="1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积极参加体育锻炼和文娱活动，有良好的生活习惯和心理素质，达到《国家体育锻炼标准》；</w:t>
      </w:r>
    </w:p>
    <w:p w:rsidR="00734415" w:rsidRDefault="00734415" w:rsidP="00734415">
      <w:pPr>
        <w:numPr>
          <w:ilvl w:val="1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热爱所学专业，成绩优秀。综合测评成绩达到年级前</w:t>
      </w:r>
      <w:r>
        <w:rPr>
          <w:sz w:val="24"/>
        </w:rPr>
        <w:t>10%</w:t>
      </w:r>
      <w:r>
        <w:rPr>
          <w:rFonts w:hint="eastAsia"/>
          <w:sz w:val="24"/>
        </w:rPr>
        <w:t>；</w:t>
      </w:r>
    </w:p>
    <w:p w:rsidR="00734415" w:rsidRPr="00BA5F66" w:rsidRDefault="00734415" w:rsidP="00734415">
      <w:pPr>
        <w:numPr>
          <w:ilvl w:val="1"/>
          <w:numId w:val="1"/>
        </w:numPr>
        <w:spacing w:line="440" w:lineRule="exact"/>
        <w:rPr>
          <w:color w:val="000000"/>
          <w:sz w:val="24"/>
        </w:rPr>
      </w:pPr>
      <w:r>
        <w:rPr>
          <w:rFonts w:hint="eastAsia"/>
          <w:sz w:val="24"/>
        </w:rPr>
        <w:t>需获得国家英语六级证书和计算机二级证书</w:t>
      </w:r>
      <w:r w:rsidRPr="00BA5F66">
        <w:rPr>
          <w:rFonts w:hint="eastAsia"/>
          <w:color w:val="000000"/>
          <w:sz w:val="24"/>
        </w:rPr>
        <w:t>。（</w:t>
      </w:r>
      <w:r w:rsidRPr="0002630B">
        <w:rPr>
          <w:rFonts w:hint="eastAsia"/>
          <w:b/>
          <w:color w:val="000000"/>
          <w:sz w:val="24"/>
        </w:rPr>
        <w:t>注：如此项要求与所在高校培养计划中的相关规定有差异，请在推荐表“院系审核推荐意见”栏目中加以说明，并在推荐表后附相关规定的复印件。</w:t>
      </w:r>
      <w:r w:rsidRPr="00BA5F66">
        <w:rPr>
          <w:rFonts w:hint="eastAsia"/>
          <w:color w:val="000000"/>
          <w:sz w:val="24"/>
        </w:rPr>
        <w:t>）</w:t>
      </w:r>
    </w:p>
    <w:p w:rsidR="00734415" w:rsidRDefault="00734415" w:rsidP="00734415">
      <w:pPr>
        <w:spacing w:line="440" w:lineRule="exact"/>
        <w:ind w:left="420"/>
        <w:rPr>
          <w:sz w:val="24"/>
        </w:rPr>
      </w:pPr>
      <w:r>
        <w:rPr>
          <w:rFonts w:hint="eastAsia"/>
          <w:sz w:val="24"/>
        </w:rPr>
        <w:t>在上述前提下，凡符合下列条件之一者，评选时给予优先考虑：</w:t>
      </w:r>
    </w:p>
    <w:p w:rsidR="00734415" w:rsidRDefault="00734415" w:rsidP="00734415">
      <w:pPr>
        <w:numPr>
          <w:ilvl w:val="0"/>
          <w:numId w:val="2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曾获国家、省级荣誉或竞赛奖；</w:t>
      </w:r>
    </w:p>
    <w:p w:rsidR="00734415" w:rsidRDefault="00734415" w:rsidP="00734415">
      <w:pPr>
        <w:numPr>
          <w:ilvl w:val="0"/>
          <w:numId w:val="2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曾在省级以上正式刊物发表过论文；</w:t>
      </w:r>
    </w:p>
    <w:p w:rsidR="00734415" w:rsidRDefault="00734415" w:rsidP="00734415">
      <w:pPr>
        <w:spacing w:line="440" w:lineRule="exact"/>
        <w:ind w:left="420"/>
        <w:rPr>
          <w:b/>
          <w:bCs/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．曾获国家专利授权。</w:t>
      </w:r>
    </w:p>
    <w:p w:rsidR="00734415" w:rsidRPr="00643E65" w:rsidRDefault="00734415" w:rsidP="00734415">
      <w:pPr>
        <w:numPr>
          <w:ilvl w:val="0"/>
          <w:numId w:val="1"/>
        </w:numPr>
        <w:spacing w:line="440" w:lineRule="exact"/>
        <w:rPr>
          <w:b/>
          <w:bCs/>
          <w:sz w:val="24"/>
        </w:rPr>
      </w:pPr>
      <w:r w:rsidRPr="00643E65">
        <w:rPr>
          <w:rFonts w:hint="eastAsia"/>
          <w:b/>
          <w:bCs/>
          <w:sz w:val="24"/>
        </w:rPr>
        <w:t>评选办法</w:t>
      </w:r>
    </w:p>
    <w:p w:rsidR="00734415" w:rsidRDefault="00734415" w:rsidP="00734415">
      <w:pPr>
        <w:numPr>
          <w:ilvl w:val="1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推荐工作由各院校</w:t>
      </w:r>
      <w:r w:rsidRPr="00BA5F66">
        <w:rPr>
          <w:rFonts w:hint="eastAsia"/>
          <w:color w:val="000000"/>
          <w:sz w:val="24"/>
        </w:rPr>
        <w:t>按照评选条件</w:t>
      </w:r>
      <w:r>
        <w:rPr>
          <w:rFonts w:hint="eastAsia"/>
          <w:sz w:val="24"/>
        </w:rPr>
        <w:t>和在广泛听取群众意见的基础上决定推荐人选，</w:t>
      </w:r>
      <w:r w:rsidRPr="0002630B">
        <w:rPr>
          <w:rFonts w:hint="eastAsia"/>
          <w:b/>
          <w:sz w:val="24"/>
        </w:rPr>
        <w:t>推荐人数不超过本校应届毕业生的</w:t>
      </w:r>
      <w:r w:rsidR="001C33F1">
        <w:rPr>
          <w:b/>
          <w:sz w:val="24"/>
        </w:rPr>
        <w:t>5</w:t>
      </w:r>
      <w:bookmarkStart w:id="0" w:name="_GoBack"/>
      <w:bookmarkEnd w:id="0"/>
      <w:r w:rsidRPr="0002630B">
        <w:rPr>
          <w:b/>
          <w:sz w:val="24"/>
        </w:rPr>
        <w:t>%</w:t>
      </w:r>
      <w:r w:rsidRPr="0002630B">
        <w:rPr>
          <w:rFonts w:hint="eastAsia"/>
          <w:b/>
          <w:sz w:val="24"/>
        </w:rPr>
        <w:t>；</w:t>
      </w:r>
    </w:p>
    <w:p w:rsidR="00734415" w:rsidRPr="008A4EB8" w:rsidRDefault="00734415" w:rsidP="00734415">
      <w:pPr>
        <w:numPr>
          <w:ilvl w:val="1"/>
          <w:numId w:val="1"/>
        </w:numPr>
        <w:tabs>
          <w:tab w:val="clear" w:pos="780"/>
        </w:tabs>
        <w:spacing w:line="440" w:lineRule="exact"/>
        <w:rPr>
          <w:sz w:val="24"/>
        </w:rPr>
      </w:pPr>
      <w:r>
        <w:rPr>
          <w:rFonts w:hint="eastAsia"/>
          <w:sz w:val="24"/>
        </w:rPr>
        <w:t>评选周期：每年评选一次，评选工作每年</w:t>
      </w:r>
      <w:r w:rsidRPr="00556002">
        <w:rPr>
          <w:rFonts w:hint="eastAsia"/>
          <w:sz w:val="24"/>
        </w:rPr>
        <w:t>春季举行</w:t>
      </w:r>
      <w:r>
        <w:rPr>
          <w:rFonts w:hint="eastAsia"/>
          <w:sz w:val="24"/>
        </w:rPr>
        <w:t>，被评选对象需填写《全国高校城市地下空间工程专业优秀毕业生推荐表》（详见附件</w:t>
      </w:r>
      <w:r>
        <w:rPr>
          <w:sz w:val="24"/>
        </w:rPr>
        <w:t>1</w:t>
      </w:r>
      <w:r>
        <w:rPr>
          <w:rFonts w:hint="eastAsia"/>
          <w:sz w:val="24"/>
        </w:rPr>
        <w:t>）和《</w:t>
      </w:r>
      <w:r w:rsidRPr="0007044A">
        <w:rPr>
          <w:rFonts w:hint="eastAsia"/>
          <w:sz w:val="24"/>
        </w:rPr>
        <w:t>全国城市地下空间工程专业优秀毕业生</w:t>
      </w:r>
      <w:r>
        <w:rPr>
          <w:rFonts w:hint="eastAsia"/>
          <w:sz w:val="24"/>
        </w:rPr>
        <w:t>申报</w:t>
      </w:r>
      <w:r w:rsidRPr="0007044A">
        <w:rPr>
          <w:rFonts w:hint="eastAsia"/>
          <w:sz w:val="24"/>
        </w:rPr>
        <w:t>汇总表</w:t>
      </w:r>
      <w:r>
        <w:rPr>
          <w:rFonts w:hint="eastAsia"/>
          <w:sz w:val="24"/>
        </w:rPr>
        <w:t>》（详见附件</w:t>
      </w:r>
      <w:r>
        <w:rPr>
          <w:sz w:val="24"/>
        </w:rPr>
        <w:t>2</w:t>
      </w:r>
      <w:r>
        <w:rPr>
          <w:rFonts w:hint="eastAsia"/>
          <w:sz w:val="24"/>
        </w:rPr>
        <w:t>）经院校审核后，于</w:t>
      </w:r>
      <w:r w:rsidRPr="00BA5F66">
        <w:rPr>
          <w:rFonts w:hint="eastAsia"/>
          <w:color w:val="000000"/>
          <w:sz w:val="24"/>
        </w:rPr>
        <w:lastRenderedPageBreak/>
        <w:t>截止日期（按当年评选通知）</w:t>
      </w:r>
      <w:r>
        <w:rPr>
          <w:rFonts w:hint="eastAsia"/>
          <w:sz w:val="24"/>
        </w:rPr>
        <w:t>前报中国岩石力学与工程学会地下空间分会。中国岩石力学与工程学会地下空间分会组织专家进行评选确定，并报中国岩石力学与工程学会备案。</w:t>
      </w:r>
    </w:p>
    <w:p w:rsidR="00734415" w:rsidRPr="00643E65" w:rsidRDefault="00734415" w:rsidP="00734415">
      <w:pPr>
        <w:pStyle w:val="ac"/>
        <w:numPr>
          <w:ilvl w:val="0"/>
          <w:numId w:val="1"/>
        </w:numPr>
        <w:spacing w:line="440" w:lineRule="exact"/>
        <w:ind w:firstLineChars="0"/>
        <w:rPr>
          <w:b/>
          <w:sz w:val="24"/>
        </w:rPr>
      </w:pPr>
      <w:r w:rsidRPr="00643E65">
        <w:rPr>
          <w:rFonts w:hint="eastAsia"/>
          <w:b/>
          <w:sz w:val="24"/>
        </w:rPr>
        <w:t>表彰形式</w:t>
      </w:r>
    </w:p>
    <w:p w:rsidR="00734415" w:rsidRDefault="00734415" w:rsidP="00734415">
      <w:pPr>
        <w:pStyle w:val="ac"/>
        <w:numPr>
          <w:ilvl w:val="1"/>
          <w:numId w:val="1"/>
        </w:numPr>
        <w:spacing w:line="440" w:lineRule="exact"/>
        <w:ind w:firstLineChars="0"/>
        <w:rPr>
          <w:sz w:val="24"/>
        </w:rPr>
      </w:pPr>
      <w:r>
        <w:rPr>
          <w:rFonts w:hint="eastAsia"/>
          <w:sz w:val="24"/>
        </w:rPr>
        <w:t>本</w:t>
      </w:r>
      <w:r w:rsidRPr="008A4EB8">
        <w:rPr>
          <w:rFonts w:hint="eastAsia"/>
          <w:sz w:val="24"/>
        </w:rPr>
        <w:t>办法表彰</w:t>
      </w:r>
      <w:r>
        <w:rPr>
          <w:rFonts w:hint="eastAsia"/>
          <w:sz w:val="24"/>
        </w:rPr>
        <w:t>荣誉</w:t>
      </w:r>
      <w:r w:rsidRPr="008A4EB8">
        <w:rPr>
          <w:rFonts w:hint="eastAsia"/>
          <w:sz w:val="24"/>
        </w:rPr>
        <w:t>称号定名为：“</w:t>
      </w:r>
      <w:r>
        <w:rPr>
          <w:rFonts w:hint="eastAsia"/>
          <w:sz w:val="24"/>
        </w:rPr>
        <w:t>全国高校城市地下空间工程专业优秀毕业生”；</w:t>
      </w:r>
    </w:p>
    <w:p w:rsidR="00734415" w:rsidRPr="0064758E" w:rsidRDefault="00734415" w:rsidP="00734415">
      <w:pPr>
        <w:pStyle w:val="ac"/>
        <w:numPr>
          <w:ilvl w:val="1"/>
          <w:numId w:val="1"/>
        </w:numPr>
        <w:spacing w:line="440" w:lineRule="exact"/>
        <w:ind w:firstLineChars="0"/>
        <w:rPr>
          <w:sz w:val="24"/>
        </w:rPr>
      </w:pPr>
      <w:r>
        <w:rPr>
          <w:rFonts w:hint="eastAsia"/>
          <w:sz w:val="24"/>
        </w:rPr>
        <w:t>表彰名额：每次</w:t>
      </w:r>
      <w:r w:rsidRPr="007A15DD">
        <w:rPr>
          <w:rFonts w:ascii="宋体" w:hint="eastAsia"/>
          <w:sz w:val="24"/>
        </w:rPr>
        <w:t>“</w:t>
      </w:r>
      <w:r w:rsidRPr="007A15DD">
        <w:rPr>
          <w:rFonts w:ascii="宋体" w:hAnsi="宋体" w:hint="eastAsia"/>
          <w:sz w:val="24"/>
        </w:rPr>
        <w:t>全国高校城市地下空间工程专业优秀毕业生</w:t>
      </w:r>
      <w:r w:rsidRPr="007A15DD">
        <w:rPr>
          <w:rFonts w:ascii="宋体" w:hint="eastAsia"/>
          <w:sz w:val="24"/>
        </w:rPr>
        <w:t>”</w:t>
      </w:r>
      <w:r w:rsidRPr="008324A7">
        <w:rPr>
          <w:rFonts w:ascii="宋体" w:hAnsi="宋体" w:hint="eastAsia"/>
          <w:b/>
          <w:sz w:val="24"/>
        </w:rPr>
        <w:t>表</w:t>
      </w:r>
      <w:r w:rsidRPr="008324A7">
        <w:rPr>
          <w:rFonts w:hint="eastAsia"/>
          <w:b/>
          <w:sz w:val="24"/>
        </w:rPr>
        <w:t>彰人数不超过</w:t>
      </w:r>
      <w:r>
        <w:rPr>
          <w:rFonts w:hint="eastAsia"/>
          <w:b/>
          <w:sz w:val="24"/>
        </w:rPr>
        <w:t>被</w:t>
      </w:r>
      <w:r w:rsidRPr="008324A7">
        <w:rPr>
          <w:rFonts w:hint="eastAsia"/>
          <w:b/>
          <w:sz w:val="24"/>
        </w:rPr>
        <w:t>推荐候选人数的</w:t>
      </w:r>
      <w:r w:rsidR="007B65DA">
        <w:rPr>
          <w:b/>
          <w:sz w:val="24"/>
        </w:rPr>
        <w:t>50</w:t>
      </w:r>
      <w:r w:rsidRPr="008324A7">
        <w:rPr>
          <w:b/>
          <w:sz w:val="24"/>
        </w:rPr>
        <w:t>%</w:t>
      </w:r>
      <w:r w:rsidRPr="008324A7">
        <w:rPr>
          <w:rFonts w:hint="eastAsia"/>
          <w:b/>
          <w:sz w:val="24"/>
        </w:rPr>
        <w:t>，</w:t>
      </w:r>
      <w:r>
        <w:rPr>
          <w:rFonts w:hint="eastAsia"/>
          <w:sz w:val="24"/>
        </w:rPr>
        <w:t>对被批准获得优秀毕业生的学生，在</w:t>
      </w:r>
      <w:r w:rsidRPr="00BA5F66">
        <w:rPr>
          <w:rFonts w:hint="eastAsia"/>
          <w:color w:val="000000"/>
          <w:sz w:val="24"/>
        </w:rPr>
        <w:t>当年召开的“</w:t>
      </w:r>
      <w:r w:rsidRPr="0002630B">
        <w:rPr>
          <w:rFonts w:hint="eastAsia"/>
          <w:sz w:val="24"/>
          <w:szCs w:val="28"/>
        </w:rPr>
        <w:t>全国高校城市地下空间工程专业建设研讨会</w:t>
      </w:r>
      <w:r w:rsidRPr="008A4EB8">
        <w:rPr>
          <w:rFonts w:hint="eastAsia"/>
          <w:sz w:val="24"/>
        </w:rPr>
        <w:t>”上进行</w:t>
      </w:r>
      <w:r>
        <w:rPr>
          <w:rFonts w:hint="eastAsia"/>
          <w:sz w:val="24"/>
        </w:rPr>
        <w:t>表彰，颁发《全国高校城市地下空间工程专业优秀毕业生证书》，并在中国岩石力学与工程学会网站、中国地下空间网站上</w:t>
      </w:r>
      <w:r w:rsidRPr="00BA5F66">
        <w:rPr>
          <w:rFonts w:hint="eastAsia"/>
          <w:color w:val="000000"/>
          <w:sz w:val="24"/>
        </w:rPr>
        <w:t>公布。</w:t>
      </w:r>
    </w:p>
    <w:p w:rsidR="00734415" w:rsidRDefault="00734415" w:rsidP="00734415"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五、其他事项</w:t>
      </w:r>
    </w:p>
    <w:p w:rsidR="00734415" w:rsidRDefault="00734415" w:rsidP="00734415">
      <w:pPr>
        <w:numPr>
          <w:ilvl w:val="0"/>
          <w:numId w:val="3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被批准获得优秀毕业生的学生，若毕业前因违纪受到行政处分或毕业设计达不到良好者，一律取消其优秀毕业生获选资格，证书由中国岩石力学与工程学会地下空间分会收回；</w:t>
      </w:r>
    </w:p>
    <w:p w:rsidR="00734415" w:rsidRDefault="00734415" w:rsidP="00734415">
      <w:pPr>
        <w:numPr>
          <w:ilvl w:val="0"/>
          <w:numId w:val="3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本条例解释权在中国岩石力学与工程学会地下空间分会。</w:t>
      </w:r>
    </w:p>
    <w:p w:rsidR="00734415" w:rsidRDefault="00734415" w:rsidP="00734415">
      <w:pPr>
        <w:spacing w:line="440" w:lineRule="exact"/>
        <w:rPr>
          <w:b/>
          <w:bCs/>
          <w:sz w:val="32"/>
        </w:rPr>
      </w:pPr>
    </w:p>
    <w:p w:rsidR="00734415" w:rsidRPr="0007044A" w:rsidRDefault="00734415" w:rsidP="00734415">
      <w:pPr>
        <w:spacing w:line="440" w:lineRule="exact"/>
        <w:rPr>
          <w:b/>
          <w:bCs/>
          <w:sz w:val="32"/>
        </w:rPr>
      </w:pPr>
      <w:r w:rsidRPr="0007044A">
        <w:rPr>
          <w:rFonts w:hint="eastAsia"/>
          <w:b/>
          <w:bCs/>
          <w:sz w:val="32"/>
        </w:rPr>
        <w:t>附件</w:t>
      </w:r>
    </w:p>
    <w:p w:rsidR="00734415" w:rsidRPr="0007044A" w:rsidRDefault="00734415" w:rsidP="00734415">
      <w:pPr>
        <w:spacing w:line="440" w:lineRule="exact"/>
        <w:rPr>
          <w:sz w:val="24"/>
        </w:rPr>
      </w:pPr>
    </w:p>
    <w:p w:rsidR="00734415" w:rsidRPr="0007044A" w:rsidRDefault="00734415" w:rsidP="00734415">
      <w:pPr>
        <w:spacing w:line="440" w:lineRule="exact"/>
        <w:rPr>
          <w:sz w:val="24"/>
        </w:rPr>
      </w:pPr>
      <w:r w:rsidRPr="0007044A">
        <w:rPr>
          <w:rFonts w:hint="eastAsia"/>
          <w:sz w:val="24"/>
        </w:rPr>
        <w:t>附件</w:t>
      </w:r>
      <w:r w:rsidRPr="0007044A">
        <w:rPr>
          <w:sz w:val="24"/>
        </w:rPr>
        <w:t>1</w:t>
      </w:r>
      <w:r w:rsidRPr="0007044A">
        <w:rPr>
          <w:rFonts w:hint="eastAsia"/>
          <w:sz w:val="24"/>
        </w:rPr>
        <w:t>：全国城市地下空间工程专业优秀毕业生推荐表</w:t>
      </w:r>
    </w:p>
    <w:p w:rsidR="00734415" w:rsidRPr="0007044A" w:rsidRDefault="00734415" w:rsidP="00734415">
      <w:pPr>
        <w:spacing w:line="440" w:lineRule="exact"/>
        <w:rPr>
          <w:sz w:val="24"/>
        </w:rPr>
      </w:pPr>
      <w:r w:rsidRPr="0007044A">
        <w:rPr>
          <w:rFonts w:hint="eastAsia"/>
          <w:sz w:val="24"/>
        </w:rPr>
        <w:t>附件</w:t>
      </w:r>
      <w:r w:rsidRPr="0007044A">
        <w:rPr>
          <w:sz w:val="24"/>
        </w:rPr>
        <w:t>2</w:t>
      </w:r>
      <w:r w:rsidRPr="0007044A">
        <w:rPr>
          <w:rFonts w:hint="eastAsia"/>
          <w:sz w:val="24"/>
        </w:rPr>
        <w:t>：全国城市地下空间工程专业优秀毕业生</w:t>
      </w:r>
      <w:r>
        <w:rPr>
          <w:rFonts w:hint="eastAsia"/>
          <w:sz w:val="24"/>
        </w:rPr>
        <w:t>申报</w:t>
      </w:r>
      <w:r w:rsidRPr="0007044A">
        <w:rPr>
          <w:rFonts w:hint="eastAsia"/>
          <w:sz w:val="24"/>
        </w:rPr>
        <w:t>汇总表</w:t>
      </w:r>
    </w:p>
    <w:p w:rsidR="00734415" w:rsidRPr="0007044A" w:rsidRDefault="00734415" w:rsidP="00734415">
      <w:pPr>
        <w:spacing w:line="440" w:lineRule="exact"/>
        <w:rPr>
          <w:sz w:val="24"/>
        </w:rPr>
      </w:pPr>
      <w:r w:rsidRPr="0007044A">
        <w:rPr>
          <w:rFonts w:hint="eastAsia"/>
          <w:sz w:val="24"/>
        </w:rPr>
        <w:t>附件</w:t>
      </w:r>
      <w:r w:rsidRPr="0007044A">
        <w:rPr>
          <w:sz w:val="24"/>
        </w:rPr>
        <w:t>3</w:t>
      </w:r>
      <w:r w:rsidRPr="0007044A">
        <w:rPr>
          <w:rFonts w:hint="eastAsia"/>
          <w:sz w:val="24"/>
        </w:rPr>
        <w:t>：城市地下空间工程专业优秀毕业生评分细则</w:t>
      </w:r>
    </w:p>
    <w:p w:rsidR="00734415" w:rsidRDefault="00734415" w:rsidP="00734415">
      <w:pPr>
        <w:spacing w:line="440" w:lineRule="exact"/>
        <w:rPr>
          <w:sz w:val="24"/>
        </w:rPr>
      </w:pPr>
    </w:p>
    <w:p w:rsidR="00734415" w:rsidRDefault="00734415" w:rsidP="00734415">
      <w:pPr>
        <w:spacing w:line="440" w:lineRule="exact"/>
        <w:jc w:val="left"/>
        <w:rPr>
          <w:bCs/>
          <w:szCs w:val="21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Cs/>
          <w:szCs w:val="21"/>
        </w:rPr>
        <w:lastRenderedPageBreak/>
        <w:t>附件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：</w:t>
      </w:r>
    </w:p>
    <w:p w:rsidR="00734415" w:rsidRPr="00E807E2" w:rsidRDefault="00734415" w:rsidP="00734415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序号：</w:t>
      </w:r>
    </w:p>
    <w:p w:rsidR="00734415" w:rsidRDefault="00734415" w:rsidP="00734415"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编码：</w:t>
      </w:r>
    </w:p>
    <w:p w:rsidR="00734415" w:rsidRDefault="00734415" w:rsidP="00734415">
      <w:pPr>
        <w:rPr>
          <w:sz w:val="28"/>
          <w:u w:val="single"/>
        </w:rPr>
      </w:pPr>
    </w:p>
    <w:p w:rsidR="00734415" w:rsidRDefault="00734415" w:rsidP="00734415">
      <w:pPr>
        <w:spacing w:line="1200" w:lineRule="exact"/>
        <w:jc w:val="center"/>
        <w:outlineLvl w:val="0"/>
        <w:rPr>
          <w:rFonts w:ascii="宋体"/>
          <w:b/>
          <w:sz w:val="52"/>
          <w:szCs w:val="52"/>
          <w:lang w:val="zh-CN"/>
        </w:rPr>
      </w:pPr>
      <w:r>
        <w:rPr>
          <w:rFonts w:ascii="宋体" w:hAnsi="宋体" w:hint="eastAsia"/>
          <w:b/>
          <w:sz w:val="52"/>
          <w:szCs w:val="52"/>
          <w:lang w:val="zh-CN"/>
        </w:rPr>
        <w:t>全国高校城市地下空间工程专业</w:t>
      </w:r>
    </w:p>
    <w:p w:rsidR="00734415" w:rsidRDefault="00734415" w:rsidP="00734415">
      <w:pPr>
        <w:spacing w:line="1200" w:lineRule="exact"/>
        <w:jc w:val="center"/>
        <w:rPr>
          <w:rFonts w:ascii="宋体"/>
          <w:b/>
          <w:sz w:val="72"/>
          <w:szCs w:val="72"/>
          <w:lang w:val="zh-CN"/>
        </w:rPr>
      </w:pPr>
      <w:r>
        <w:rPr>
          <w:rFonts w:ascii="宋体" w:hAnsi="宋体" w:hint="eastAsia"/>
          <w:b/>
          <w:sz w:val="72"/>
          <w:szCs w:val="72"/>
          <w:lang w:val="zh-CN"/>
        </w:rPr>
        <w:t>优秀毕业生推荐表</w:t>
      </w:r>
    </w:p>
    <w:p w:rsidR="00734415" w:rsidRDefault="00734415" w:rsidP="00734415">
      <w:pPr>
        <w:spacing w:line="1200" w:lineRule="exact"/>
        <w:jc w:val="center"/>
        <w:rPr>
          <w:rFonts w:eastAsia="黑体"/>
          <w:b/>
          <w:sz w:val="52"/>
          <w:szCs w:val="52"/>
        </w:rPr>
      </w:pPr>
    </w:p>
    <w:p w:rsidR="00734415" w:rsidRDefault="00734415" w:rsidP="00734415">
      <w:pPr>
        <w:spacing w:line="1200" w:lineRule="exact"/>
        <w:ind w:leftChars="405" w:left="850"/>
        <w:jc w:val="center"/>
        <w:rPr>
          <w:rFonts w:eastAsia="黑体"/>
          <w:b/>
          <w:sz w:val="52"/>
          <w:szCs w:val="52"/>
        </w:rPr>
      </w:pPr>
    </w:p>
    <w:p w:rsidR="00734415" w:rsidRPr="007A15DD" w:rsidRDefault="00734415" w:rsidP="00734415">
      <w:pPr>
        <w:spacing w:line="520" w:lineRule="exact"/>
        <w:ind w:leftChars="675" w:left="1418"/>
        <w:rPr>
          <w:rFonts w:ascii="宋体"/>
          <w:b/>
          <w:bCs/>
          <w:sz w:val="36"/>
          <w:u w:val="single"/>
        </w:rPr>
      </w:pPr>
      <w:r w:rsidRPr="007A15DD">
        <w:rPr>
          <w:rFonts w:ascii="宋体" w:hAnsi="宋体" w:hint="eastAsia"/>
          <w:b/>
          <w:bCs/>
          <w:sz w:val="32"/>
        </w:rPr>
        <w:t>学校名称：</w:t>
      </w:r>
      <w:r w:rsidRPr="00665DB4">
        <w:rPr>
          <w:rFonts w:ascii="宋体" w:hAnsi="宋体" w:hint="eastAsia"/>
          <w:b/>
          <w:bCs/>
          <w:sz w:val="32"/>
          <w:u w:val="single"/>
        </w:rPr>
        <w:t xml:space="preserve">                         </w:t>
      </w:r>
    </w:p>
    <w:p w:rsidR="00734415" w:rsidRPr="007A15DD" w:rsidRDefault="00734415" w:rsidP="00734415">
      <w:pPr>
        <w:tabs>
          <w:tab w:val="left" w:pos="7665"/>
        </w:tabs>
        <w:spacing w:line="1200" w:lineRule="exact"/>
        <w:ind w:leftChars="675" w:left="1418"/>
        <w:rPr>
          <w:rFonts w:ascii="宋体"/>
          <w:b/>
          <w:bCs/>
          <w:sz w:val="24"/>
          <w:u w:val="single"/>
        </w:rPr>
      </w:pPr>
      <w:r w:rsidRPr="007A15DD">
        <w:rPr>
          <w:rFonts w:ascii="宋体" w:hAnsi="宋体" w:hint="eastAsia"/>
          <w:b/>
          <w:bCs/>
          <w:sz w:val="32"/>
        </w:rPr>
        <w:t>姓</w:t>
      </w:r>
      <w:r w:rsidRPr="007A15DD">
        <w:rPr>
          <w:rFonts w:ascii="宋体" w:hAnsi="宋体"/>
          <w:b/>
          <w:bCs/>
          <w:sz w:val="32"/>
        </w:rPr>
        <w:t xml:space="preserve">    </w:t>
      </w:r>
      <w:r w:rsidRPr="007A15DD">
        <w:rPr>
          <w:rFonts w:ascii="宋体" w:hAnsi="宋体" w:hint="eastAsia"/>
          <w:b/>
          <w:bCs/>
          <w:sz w:val="32"/>
        </w:rPr>
        <w:t>名：</w:t>
      </w:r>
      <w:r w:rsidRPr="00665DB4">
        <w:rPr>
          <w:rFonts w:ascii="宋体" w:hAnsi="宋体" w:hint="eastAsia"/>
          <w:b/>
          <w:bCs/>
          <w:sz w:val="32"/>
          <w:u w:val="single"/>
        </w:rPr>
        <w:t xml:space="preserve">                         </w:t>
      </w:r>
    </w:p>
    <w:p w:rsidR="00734415" w:rsidRPr="007A15DD" w:rsidRDefault="00734415" w:rsidP="00734415">
      <w:pPr>
        <w:tabs>
          <w:tab w:val="left" w:pos="7665"/>
        </w:tabs>
        <w:spacing w:line="1200" w:lineRule="exact"/>
        <w:ind w:leftChars="675" w:left="1418"/>
        <w:rPr>
          <w:rFonts w:ascii="宋体"/>
          <w:b/>
          <w:bCs/>
          <w:sz w:val="32"/>
          <w:u w:val="single"/>
        </w:rPr>
      </w:pPr>
      <w:r w:rsidRPr="007A15DD">
        <w:rPr>
          <w:rFonts w:ascii="宋体" w:hAnsi="宋体" w:hint="eastAsia"/>
          <w:b/>
          <w:bCs/>
          <w:sz w:val="32"/>
        </w:rPr>
        <w:t>学历类别：</w:t>
      </w:r>
      <w:r w:rsidRPr="007A15DD">
        <w:rPr>
          <w:rFonts w:ascii="宋体" w:hAnsi="宋体"/>
          <w:b/>
          <w:bCs/>
          <w:sz w:val="32"/>
          <w:u w:val="single"/>
        </w:rPr>
        <w:t xml:space="preserve">         </w:t>
      </w:r>
      <w:r w:rsidRPr="007A15DD">
        <w:rPr>
          <w:rFonts w:ascii="宋体" w:hAnsi="宋体" w:hint="eastAsia"/>
          <w:b/>
          <w:bCs/>
          <w:sz w:val="32"/>
          <w:u w:val="single"/>
        </w:rPr>
        <w:t>本</w:t>
      </w:r>
      <w:r w:rsidRPr="007A15DD">
        <w:rPr>
          <w:rFonts w:ascii="宋体" w:hAnsi="宋体"/>
          <w:b/>
          <w:bCs/>
          <w:sz w:val="32"/>
          <w:u w:val="single"/>
        </w:rPr>
        <w:t xml:space="preserve">    </w:t>
      </w:r>
      <w:r w:rsidRPr="007A15DD">
        <w:rPr>
          <w:rFonts w:ascii="宋体" w:hAnsi="宋体" w:hint="eastAsia"/>
          <w:b/>
          <w:bCs/>
          <w:sz w:val="32"/>
          <w:u w:val="single"/>
        </w:rPr>
        <w:t>科</w:t>
      </w:r>
      <w:r w:rsidRPr="007A15DD">
        <w:rPr>
          <w:rFonts w:ascii="宋体" w:hAnsi="宋体"/>
          <w:b/>
          <w:bCs/>
          <w:sz w:val="32"/>
          <w:u w:val="single"/>
        </w:rPr>
        <w:t xml:space="preserve">         </w:t>
      </w:r>
    </w:p>
    <w:p w:rsidR="00734415" w:rsidRPr="007A15DD" w:rsidRDefault="00734415" w:rsidP="00734415">
      <w:pPr>
        <w:tabs>
          <w:tab w:val="left" w:pos="7770"/>
        </w:tabs>
        <w:spacing w:line="1200" w:lineRule="exact"/>
        <w:ind w:leftChars="675" w:left="1418"/>
        <w:rPr>
          <w:rFonts w:ascii="宋体"/>
          <w:sz w:val="36"/>
          <w:u w:val="single"/>
        </w:rPr>
      </w:pPr>
      <w:r w:rsidRPr="007A15DD">
        <w:rPr>
          <w:rFonts w:ascii="宋体" w:hAnsi="宋体" w:hint="eastAsia"/>
          <w:b/>
          <w:bCs/>
          <w:sz w:val="32"/>
        </w:rPr>
        <w:t>推荐时间：</w:t>
      </w:r>
      <w:r w:rsidRPr="00665DB4">
        <w:rPr>
          <w:rFonts w:ascii="宋体" w:hAnsi="宋体" w:hint="eastAsia"/>
          <w:b/>
          <w:bCs/>
          <w:sz w:val="32"/>
          <w:u w:val="single"/>
        </w:rPr>
        <w:t xml:space="preserve">                          </w:t>
      </w:r>
    </w:p>
    <w:p w:rsidR="00734415" w:rsidRDefault="00734415" w:rsidP="00734415">
      <w:pPr>
        <w:tabs>
          <w:tab w:val="left" w:pos="7770"/>
        </w:tabs>
        <w:jc w:val="center"/>
        <w:rPr>
          <w:rFonts w:ascii="宋体"/>
          <w:b/>
          <w:sz w:val="32"/>
          <w:szCs w:val="32"/>
        </w:rPr>
      </w:pPr>
    </w:p>
    <w:p w:rsidR="00734415" w:rsidRDefault="00734415" w:rsidP="00734415">
      <w:pPr>
        <w:tabs>
          <w:tab w:val="left" w:pos="7770"/>
        </w:tabs>
        <w:jc w:val="center"/>
        <w:rPr>
          <w:rFonts w:ascii="宋体"/>
          <w:b/>
          <w:sz w:val="32"/>
          <w:szCs w:val="32"/>
        </w:rPr>
      </w:pPr>
    </w:p>
    <w:p w:rsidR="00734415" w:rsidRDefault="00734415" w:rsidP="00734415">
      <w:pPr>
        <w:tabs>
          <w:tab w:val="left" w:pos="7770"/>
        </w:tabs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中国岩石力学与工程学会</w:t>
      </w:r>
    </w:p>
    <w:tbl>
      <w:tblPr>
        <w:tblpPr w:leftFromText="180" w:rightFromText="180" w:vertAnchor="text" w:horzAnchor="margin" w:tblpY="31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08"/>
        <w:gridCol w:w="852"/>
        <w:gridCol w:w="572"/>
        <w:gridCol w:w="567"/>
        <w:gridCol w:w="136"/>
        <w:gridCol w:w="169"/>
        <w:gridCol w:w="404"/>
        <w:gridCol w:w="567"/>
        <w:gridCol w:w="8"/>
        <w:gridCol w:w="275"/>
        <w:gridCol w:w="425"/>
        <w:gridCol w:w="567"/>
        <w:gridCol w:w="142"/>
        <w:gridCol w:w="425"/>
        <w:gridCol w:w="993"/>
        <w:gridCol w:w="283"/>
        <w:gridCol w:w="1559"/>
      </w:tblGrid>
      <w:tr w:rsidR="00734415" w:rsidRPr="00C14EAB" w:rsidTr="00CC4CE3">
        <w:trPr>
          <w:cantSplit/>
        </w:trPr>
        <w:tc>
          <w:tcPr>
            <w:tcW w:w="123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  <w:r w:rsidRPr="00C14EAB"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bCs/>
                <w:w w:val="90"/>
                <w:sz w:val="24"/>
              </w:rPr>
            </w:pPr>
          </w:p>
        </w:tc>
        <w:tc>
          <w:tcPr>
            <w:tcW w:w="872" w:type="dxa"/>
            <w:gridSpan w:val="3"/>
            <w:tcBorders>
              <w:top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  <w:r w:rsidRPr="00C14EAB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71" w:type="dxa"/>
            <w:gridSpan w:val="2"/>
            <w:tcBorders>
              <w:top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  <w:r w:rsidRPr="00C14EAB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  <w:r w:rsidRPr="00C14EAB">
              <w:rPr>
                <w:rFonts w:ascii="宋体" w:hAnsi="宋体" w:hint="eastAsia"/>
                <w:bCs/>
                <w:sz w:val="24"/>
              </w:rPr>
              <w:t>照</w:t>
            </w:r>
          </w:p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  <w:r w:rsidRPr="00C14EAB">
              <w:rPr>
                <w:rFonts w:ascii="宋体" w:hAnsi="宋体" w:hint="eastAsia"/>
                <w:bCs/>
                <w:sz w:val="24"/>
              </w:rPr>
              <w:t>片</w:t>
            </w:r>
          </w:p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  <w:r w:rsidRPr="00C14EAB">
              <w:rPr>
                <w:rFonts w:ascii="宋体" w:hAnsi="宋体"/>
                <w:bCs/>
                <w:sz w:val="24"/>
              </w:rPr>
              <w:t>(</w:t>
            </w:r>
            <w:r w:rsidRPr="00C14EAB">
              <w:rPr>
                <w:rFonts w:ascii="宋体" w:hAnsi="宋体" w:hint="eastAsia"/>
                <w:bCs/>
                <w:sz w:val="24"/>
              </w:rPr>
              <w:t>一寸</w:t>
            </w:r>
            <w:r w:rsidRPr="00C14EAB">
              <w:rPr>
                <w:rFonts w:ascii="宋体" w:hAnsi="宋体"/>
                <w:bCs/>
                <w:sz w:val="24"/>
              </w:rPr>
              <w:t>)</w:t>
            </w:r>
          </w:p>
        </w:tc>
      </w:tr>
      <w:tr w:rsidR="00734415" w:rsidRPr="00C14EAB" w:rsidTr="00CC4CE3">
        <w:trPr>
          <w:cantSplit/>
        </w:trPr>
        <w:tc>
          <w:tcPr>
            <w:tcW w:w="1236" w:type="dxa"/>
            <w:gridSpan w:val="2"/>
            <w:tcBorders>
              <w:left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  <w:r w:rsidRPr="00C14EAB">
              <w:rPr>
                <w:rFonts w:ascii="宋体" w:hAnsi="宋体" w:hint="eastAsia"/>
                <w:sz w:val="24"/>
              </w:rPr>
              <w:t>证件类型</w:t>
            </w:r>
          </w:p>
        </w:tc>
        <w:tc>
          <w:tcPr>
            <w:tcW w:w="1424" w:type="dxa"/>
            <w:gridSpan w:val="2"/>
            <w:vAlign w:val="center"/>
          </w:tcPr>
          <w:p w:rsidR="00734415" w:rsidRPr="00C14EAB" w:rsidRDefault="00734415" w:rsidP="00CC4CE3">
            <w:pPr>
              <w:tabs>
                <w:tab w:val="left" w:pos="5877"/>
              </w:tabs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34415" w:rsidRPr="00C14EAB" w:rsidRDefault="00734415" w:rsidP="00CC4CE3">
            <w:pPr>
              <w:tabs>
                <w:tab w:val="left" w:pos="5877"/>
              </w:tabs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  <w:r w:rsidRPr="00C14EAB">
              <w:rPr>
                <w:rFonts w:ascii="宋体" w:hAnsi="宋体" w:hint="eastAsia"/>
                <w:sz w:val="24"/>
              </w:rPr>
              <w:t>证件号码</w:t>
            </w:r>
          </w:p>
        </w:tc>
        <w:tc>
          <w:tcPr>
            <w:tcW w:w="3402" w:type="dxa"/>
            <w:gridSpan w:val="8"/>
            <w:vAlign w:val="center"/>
          </w:tcPr>
          <w:p w:rsidR="00734415" w:rsidRPr="00C14EAB" w:rsidRDefault="00734415" w:rsidP="00CC4CE3">
            <w:pPr>
              <w:tabs>
                <w:tab w:val="left" w:pos="5877"/>
              </w:tabs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34415" w:rsidRPr="00C14EAB" w:rsidRDefault="00734415" w:rsidP="00CC4CE3">
            <w:pPr>
              <w:tabs>
                <w:tab w:val="left" w:pos="5877"/>
              </w:tabs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34415" w:rsidRPr="00C14EAB" w:rsidTr="00CC4CE3">
        <w:trPr>
          <w:cantSplit/>
        </w:trPr>
        <w:tc>
          <w:tcPr>
            <w:tcW w:w="1236" w:type="dxa"/>
            <w:gridSpan w:val="2"/>
            <w:tcBorders>
              <w:left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  <w:r w:rsidRPr="00C14EAB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275" w:type="dxa"/>
            <w:gridSpan w:val="8"/>
            <w:vAlign w:val="center"/>
          </w:tcPr>
          <w:p w:rsidR="00734415" w:rsidRPr="00C14EAB" w:rsidRDefault="00734415" w:rsidP="00CC4CE3">
            <w:pPr>
              <w:tabs>
                <w:tab w:val="left" w:pos="5877"/>
              </w:tabs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734415" w:rsidRPr="00C14EAB" w:rsidRDefault="00734415" w:rsidP="00CC4CE3">
            <w:pPr>
              <w:tabs>
                <w:tab w:val="left" w:pos="5877"/>
              </w:tabs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  <w:r w:rsidRPr="00C14EAB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127" w:type="dxa"/>
            <w:gridSpan w:val="4"/>
            <w:vAlign w:val="center"/>
          </w:tcPr>
          <w:p w:rsidR="00734415" w:rsidRPr="00C14EAB" w:rsidRDefault="00734415" w:rsidP="00CC4CE3">
            <w:pPr>
              <w:tabs>
                <w:tab w:val="left" w:pos="5877"/>
              </w:tabs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34415" w:rsidRPr="00C14EAB" w:rsidRDefault="00734415" w:rsidP="00CC4CE3">
            <w:pPr>
              <w:tabs>
                <w:tab w:val="left" w:pos="5877"/>
              </w:tabs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34415" w:rsidRPr="00C14EAB" w:rsidTr="00CC4CE3">
        <w:trPr>
          <w:cantSplit/>
        </w:trPr>
        <w:tc>
          <w:tcPr>
            <w:tcW w:w="1236" w:type="dxa"/>
            <w:gridSpan w:val="2"/>
            <w:tcBorders>
              <w:left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  <w:r w:rsidRPr="00C14EAB">
              <w:rPr>
                <w:rFonts w:ascii="宋体" w:hAnsi="宋体" w:hint="eastAsia"/>
                <w:sz w:val="24"/>
              </w:rPr>
              <w:t>学校全称</w:t>
            </w:r>
          </w:p>
        </w:tc>
        <w:tc>
          <w:tcPr>
            <w:tcW w:w="6102" w:type="dxa"/>
            <w:gridSpan w:val="14"/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34415" w:rsidRPr="00C14EAB" w:rsidTr="00CC4CE3">
        <w:trPr>
          <w:cantSplit/>
        </w:trPr>
        <w:tc>
          <w:tcPr>
            <w:tcW w:w="1236" w:type="dxa"/>
            <w:gridSpan w:val="2"/>
            <w:tcBorders>
              <w:left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  <w:r w:rsidRPr="00C14EAB">
              <w:rPr>
                <w:rFonts w:ascii="宋体" w:hAnsi="宋体" w:hint="eastAsia"/>
                <w:sz w:val="24"/>
              </w:rPr>
              <w:t>院系全称</w:t>
            </w:r>
          </w:p>
        </w:tc>
        <w:tc>
          <w:tcPr>
            <w:tcW w:w="6102" w:type="dxa"/>
            <w:gridSpan w:val="14"/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734415" w:rsidRPr="00C14EAB" w:rsidTr="00CC4CE3">
        <w:trPr>
          <w:cantSplit/>
          <w:trHeight w:val="422"/>
        </w:trPr>
        <w:tc>
          <w:tcPr>
            <w:tcW w:w="1236" w:type="dxa"/>
            <w:gridSpan w:val="2"/>
            <w:tcBorders>
              <w:left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  <w:r w:rsidRPr="00C14EAB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991" w:type="dxa"/>
            <w:gridSpan w:val="3"/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  <w:r w:rsidRPr="00C14EAB"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1559" w:type="dxa"/>
            <w:gridSpan w:val="4"/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  <w:r w:rsidRPr="00C14EAB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34415" w:rsidRPr="00C14EAB" w:rsidTr="00CC4CE3">
        <w:trPr>
          <w:cantSplit/>
        </w:trPr>
        <w:tc>
          <w:tcPr>
            <w:tcW w:w="1236" w:type="dxa"/>
            <w:gridSpan w:val="2"/>
            <w:tcBorders>
              <w:left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  <w:r w:rsidRPr="00C14EAB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991" w:type="dxa"/>
            <w:gridSpan w:val="3"/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  <w:r w:rsidRPr="00C14EAB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394" w:type="dxa"/>
            <w:gridSpan w:val="7"/>
            <w:tcBorders>
              <w:right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34415" w:rsidRPr="00C14EAB" w:rsidTr="00CC4CE3">
        <w:trPr>
          <w:cantSplit/>
          <w:trHeight w:val="99"/>
        </w:trPr>
        <w:tc>
          <w:tcPr>
            <w:tcW w:w="12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  <w:r w:rsidRPr="00C14EAB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91" w:type="dxa"/>
            <w:gridSpan w:val="3"/>
            <w:tcBorders>
              <w:bottom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59" w:type="dxa"/>
            <w:gridSpan w:val="6"/>
            <w:tcBorders>
              <w:bottom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  <w:r w:rsidRPr="00C14EAB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559" w:type="dxa"/>
            <w:gridSpan w:val="4"/>
            <w:tcBorders>
              <w:bottom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  <w:r w:rsidRPr="00C14EAB">
              <w:rPr>
                <w:rFonts w:ascii="宋体" w:hAnsi="宋体" w:hint="eastAsia"/>
                <w:sz w:val="24"/>
              </w:rPr>
              <w:t>个人手机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34415" w:rsidRPr="00C14EAB" w:rsidTr="00CC4CE3">
        <w:trPr>
          <w:cantSplit/>
          <w:trHeight w:val="546"/>
        </w:trPr>
        <w:tc>
          <w:tcPr>
            <w:tcW w:w="123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  <w:r w:rsidRPr="00C14EAB">
              <w:rPr>
                <w:rFonts w:ascii="宋体" w:hAnsi="宋体" w:hint="eastAsia"/>
                <w:sz w:val="24"/>
              </w:rPr>
              <w:t>英语六级</w:t>
            </w:r>
          </w:p>
        </w:tc>
        <w:tc>
          <w:tcPr>
            <w:tcW w:w="1991" w:type="dxa"/>
            <w:gridSpan w:val="3"/>
            <w:tcBorders>
              <w:top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  <w:r w:rsidRPr="00C14EAB">
              <w:rPr>
                <w:rFonts w:ascii="宋体" w:hAnsi="宋体" w:hint="eastAsia"/>
                <w:sz w:val="24"/>
              </w:rPr>
              <w:t>计算机二级</w:t>
            </w: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sz w:val="24"/>
              </w:rPr>
            </w:pPr>
            <w:r w:rsidRPr="00C14EAB">
              <w:rPr>
                <w:rFonts w:ascii="宋体" w:hAnsi="宋体" w:hint="eastAsia"/>
                <w:sz w:val="24"/>
              </w:rPr>
              <w:t>体育达标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34415" w:rsidRPr="00C14EAB" w:rsidRDefault="00734415" w:rsidP="00CC4CE3">
            <w:pPr>
              <w:adjustRightInd w:val="0"/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34415" w:rsidRPr="00C14EAB" w:rsidTr="00CC4CE3">
        <w:trPr>
          <w:cantSplit/>
          <w:trHeight w:val="465"/>
        </w:trPr>
        <w:tc>
          <w:tcPr>
            <w:tcW w:w="2088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734415" w:rsidRPr="00C14EAB" w:rsidRDefault="00734415" w:rsidP="00CC4CE3">
            <w:pPr>
              <w:spacing w:line="440" w:lineRule="exact"/>
              <w:jc w:val="center"/>
              <w:rPr>
                <w:sz w:val="24"/>
              </w:rPr>
            </w:pPr>
            <w:r w:rsidRPr="00C14EAB">
              <w:rPr>
                <w:rFonts w:hint="eastAsia"/>
                <w:sz w:val="24"/>
              </w:rPr>
              <w:t>综合测评成绩</w:t>
            </w:r>
          </w:p>
        </w:tc>
        <w:tc>
          <w:tcPr>
            <w:tcW w:w="1275" w:type="dxa"/>
            <w:gridSpan w:val="3"/>
            <w:vAlign w:val="center"/>
          </w:tcPr>
          <w:p w:rsidR="00734415" w:rsidRPr="00C14EAB" w:rsidRDefault="00734415" w:rsidP="00CC4CE3">
            <w:pPr>
              <w:spacing w:line="440" w:lineRule="exact"/>
              <w:jc w:val="center"/>
              <w:rPr>
                <w:sz w:val="24"/>
              </w:rPr>
            </w:pPr>
            <w:r w:rsidRPr="00C14EAB">
              <w:rPr>
                <w:rFonts w:hint="eastAsia"/>
                <w:sz w:val="24"/>
              </w:rPr>
              <w:t>平均成绩</w:t>
            </w:r>
          </w:p>
        </w:tc>
        <w:tc>
          <w:tcPr>
            <w:tcW w:w="2557" w:type="dxa"/>
            <w:gridSpan w:val="8"/>
            <w:vAlign w:val="center"/>
          </w:tcPr>
          <w:p w:rsidR="00734415" w:rsidRPr="00C14EAB" w:rsidRDefault="00734415" w:rsidP="00CC4CE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34415" w:rsidRPr="00C14EAB" w:rsidRDefault="00734415" w:rsidP="00CC4CE3">
            <w:pPr>
              <w:spacing w:line="440" w:lineRule="exact"/>
              <w:jc w:val="center"/>
              <w:rPr>
                <w:sz w:val="24"/>
              </w:rPr>
            </w:pPr>
            <w:r w:rsidRPr="00C14EAB">
              <w:rPr>
                <w:rFonts w:hint="eastAsia"/>
                <w:sz w:val="24"/>
              </w:rPr>
              <w:t>专业排名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34415" w:rsidRPr="00C14EAB" w:rsidRDefault="00734415" w:rsidP="00CC4CE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734415" w:rsidRPr="00C14EAB" w:rsidTr="00CC4CE3">
        <w:trPr>
          <w:cantSplit/>
          <w:trHeight w:val="557"/>
        </w:trPr>
        <w:tc>
          <w:tcPr>
            <w:tcW w:w="2088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4415" w:rsidRPr="00C14EAB" w:rsidRDefault="00734415" w:rsidP="00CC4CE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double" w:sz="4" w:space="0" w:color="auto"/>
            </w:tcBorders>
            <w:vAlign w:val="center"/>
          </w:tcPr>
          <w:p w:rsidR="00734415" w:rsidRPr="00C14EAB" w:rsidRDefault="00734415" w:rsidP="00CC4CE3">
            <w:pPr>
              <w:spacing w:line="440" w:lineRule="exact"/>
              <w:jc w:val="center"/>
              <w:rPr>
                <w:sz w:val="24"/>
              </w:rPr>
            </w:pPr>
            <w:r w:rsidRPr="00C14EAB">
              <w:rPr>
                <w:rFonts w:hint="eastAsia"/>
                <w:sz w:val="24"/>
              </w:rPr>
              <w:t>学分绩点</w:t>
            </w:r>
          </w:p>
        </w:tc>
        <w:tc>
          <w:tcPr>
            <w:tcW w:w="2557" w:type="dxa"/>
            <w:gridSpan w:val="8"/>
            <w:tcBorders>
              <w:bottom w:val="double" w:sz="4" w:space="0" w:color="auto"/>
            </w:tcBorders>
            <w:vAlign w:val="center"/>
          </w:tcPr>
          <w:p w:rsidR="00734415" w:rsidRPr="00C14EAB" w:rsidRDefault="00734415" w:rsidP="00CC4CE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  <w:vAlign w:val="center"/>
          </w:tcPr>
          <w:p w:rsidR="00734415" w:rsidRPr="00C14EAB" w:rsidRDefault="00734415" w:rsidP="00CC4CE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本届本</w:t>
            </w:r>
            <w:r w:rsidRPr="00C14EAB"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学生总人数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4415" w:rsidRPr="00C14EAB" w:rsidRDefault="00734415" w:rsidP="00CC4CE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734415" w:rsidRPr="00C14EAB" w:rsidTr="00CC4CE3">
        <w:trPr>
          <w:cantSplit/>
          <w:trHeight w:val="2394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734415" w:rsidRPr="00C14EAB" w:rsidRDefault="00734415" w:rsidP="00CC4CE3">
            <w:pPr>
              <w:spacing w:line="440" w:lineRule="exact"/>
              <w:ind w:left="113" w:right="113"/>
              <w:jc w:val="center"/>
              <w:rPr>
                <w:sz w:val="24"/>
              </w:rPr>
            </w:pPr>
            <w:r w:rsidRPr="00C14EAB">
              <w:rPr>
                <w:rFonts w:hint="eastAsia"/>
                <w:sz w:val="24"/>
              </w:rPr>
              <w:t>获奖情况</w:t>
            </w:r>
          </w:p>
        </w:tc>
        <w:tc>
          <w:tcPr>
            <w:tcW w:w="8352" w:type="dxa"/>
            <w:gridSpan w:val="1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34415" w:rsidRPr="00C14EAB" w:rsidRDefault="00734415" w:rsidP="00CC4CE3">
            <w:pPr>
              <w:spacing w:line="440" w:lineRule="exact"/>
              <w:ind w:firstLine="4245"/>
              <w:jc w:val="center"/>
              <w:rPr>
                <w:sz w:val="28"/>
              </w:rPr>
            </w:pPr>
          </w:p>
        </w:tc>
      </w:tr>
      <w:tr w:rsidR="00734415" w:rsidRPr="00C14EAB" w:rsidTr="00CC4CE3">
        <w:trPr>
          <w:cantSplit/>
          <w:trHeight w:val="2010"/>
        </w:trPr>
        <w:tc>
          <w:tcPr>
            <w:tcW w:w="828" w:type="dxa"/>
            <w:tcBorders>
              <w:left w:val="double" w:sz="4" w:space="0" w:color="auto"/>
            </w:tcBorders>
            <w:textDirection w:val="tbRlV"/>
            <w:vAlign w:val="center"/>
          </w:tcPr>
          <w:p w:rsidR="00734415" w:rsidRPr="00C14EAB" w:rsidRDefault="00734415" w:rsidP="00CC4CE3">
            <w:pPr>
              <w:spacing w:line="440" w:lineRule="exact"/>
              <w:ind w:left="113" w:right="113"/>
              <w:jc w:val="center"/>
              <w:rPr>
                <w:sz w:val="28"/>
              </w:rPr>
            </w:pPr>
            <w:r w:rsidRPr="00C14EAB">
              <w:rPr>
                <w:rFonts w:hint="eastAsia"/>
                <w:sz w:val="24"/>
              </w:rPr>
              <w:t>发表论文情况</w:t>
            </w:r>
          </w:p>
        </w:tc>
        <w:tc>
          <w:tcPr>
            <w:tcW w:w="8352" w:type="dxa"/>
            <w:gridSpan w:val="17"/>
            <w:tcBorders>
              <w:right w:val="double" w:sz="4" w:space="0" w:color="auto"/>
            </w:tcBorders>
            <w:vAlign w:val="center"/>
          </w:tcPr>
          <w:p w:rsidR="00734415" w:rsidRPr="00C14EAB" w:rsidRDefault="00734415" w:rsidP="00CC4CE3">
            <w:pPr>
              <w:spacing w:line="440" w:lineRule="exact"/>
              <w:ind w:firstLine="4245"/>
              <w:jc w:val="center"/>
              <w:rPr>
                <w:sz w:val="28"/>
              </w:rPr>
            </w:pPr>
          </w:p>
        </w:tc>
      </w:tr>
      <w:tr w:rsidR="00734415" w:rsidRPr="00C14EAB" w:rsidTr="00CC4CE3">
        <w:trPr>
          <w:cantSplit/>
          <w:trHeight w:val="2795"/>
        </w:trPr>
        <w:tc>
          <w:tcPr>
            <w:tcW w:w="828" w:type="dxa"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734415" w:rsidRPr="00C14EAB" w:rsidRDefault="00734415" w:rsidP="00CC4CE3">
            <w:pPr>
              <w:spacing w:line="560" w:lineRule="exact"/>
              <w:jc w:val="center"/>
              <w:rPr>
                <w:sz w:val="28"/>
              </w:rPr>
            </w:pPr>
            <w:r w:rsidRPr="00C14EAB">
              <w:rPr>
                <w:rFonts w:hint="eastAsia"/>
                <w:sz w:val="24"/>
              </w:rPr>
              <w:t>获国家专利授权情况</w:t>
            </w:r>
          </w:p>
        </w:tc>
        <w:tc>
          <w:tcPr>
            <w:tcW w:w="8352" w:type="dxa"/>
            <w:gridSpan w:val="17"/>
            <w:tcBorders>
              <w:bottom w:val="double" w:sz="4" w:space="0" w:color="auto"/>
              <w:right w:val="double" w:sz="4" w:space="0" w:color="auto"/>
            </w:tcBorders>
          </w:tcPr>
          <w:p w:rsidR="00734415" w:rsidRPr="00C14EAB" w:rsidRDefault="00734415" w:rsidP="00CC4CE3">
            <w:pPr>
              <w:spacing w:line="560" w:lineRule="exact"/>
              <w:ind w:firstLine="4245"/>
              <w:rPr>
                <w:sz w:val="28"/>
              </w:rPr>
            </w:pPr>
          </w:p>
        </w:tc>
      </w:tr>
    </w:tbl>
    <w:p w:rsidR="00734415" w:rsidRPr="00C14EAB" w:rsidRDefault="00734415" w:rsidP="00734415">
      <w:pPr>
        <w:spacing w:line="560" w:lineRule="exact"/>
        <w:rPr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363"/>
      </w:tblGrid>
      <w:tr w:rsidR="00734415" w:rsidRPr="00C14EAB" w:rsidTr="00CC4CE3">
        <w:trPr>
          <w:cantSplit/>
          <w:trHeight w:val="835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734415" w:rsidRPr="00C14EAB" w:rsidRDefault="00734415" w:rsidP="00CC4CE3">
            <w:pPr>
              <w:spacing w:line="560" w:lineRule="exact"/>
              <w:ind w:left="113" w:right="113"/>
              <w:jc w:val="center"/>
              <w:rPr>
                <w:sz w:val="24"/>
              </w:rPr>
            </w:pPr>
            <w:r w:rsidRPr="00C14EAB">
              <w:rPr>
                <w:rFonts w:hint="eastAsia"/>
                <w:sz w:val="24"/>
              </w:rPr>
              <w:lastRenderedPageBreak/>
              <w:t>主要事迹</w:t>
            </w:r>
          </w:p>
        </w:tc>
        <w:tc>
          <w:tcPr>
            <w:tcW w:w="8363" w:type="dxa"/>
            <w:tcBorders>
              <w:top w:val="double" w:sz="4" w:space="0" w:color="auto"/>
              <w:right w:val="double" w:sz="4" w:space="0" w:color="auto"/>
            </w:tcBorders>
          </w:tcPr>
          <w:p w:rsidR="00734415" w:rsidRPr="00C14EAB" w:rsidRDefault="00734415" w:rsidP="00CC4CE3">
            <w:pPr>
              <w:spacing w:line="560" w:lineRule="exact"/>
              <w:rPr>
                <w:rFonts w:eastAsia="楷体_GB2312"/>
                <w:bCs/>
                <w:sz w:val="24"/>
              </w:rPr>
            </w:pPr>
          </w:p>
          <w:p w:rsidR="00734415" w:rsidRPr="00C14EAB" w:rsidRDefault="00734415" w:rsidP="00CC4CE3">
            <w:pPr>
              <w:spacing w:line="560" w:lineRule="exact"/>
              <w:rPr>
                <w:rFonts w:eastAsia="楷体_GB2312"/>
                <w:bCs/>
                <w:sz w:val="28"/>
              </w:rPr>
            </w:pPr>
          </w:p>
        </w:tc>
      </w:tr>
      <w:tr w:rsidR="00734415" w:rsidRPr="00C14EAB" w:rsidTr="00CC4CE3">
        <w:trPr>
          <w:cantSplit/>
          <w:trHeight w:val="4485"/>
        </w:trPr>
        <w:tc>
          <w:tcPr>
            <w:tcW w:w="817" w:type="dxa"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734415" w:rsidRPr="00C14EAB" w:rsidRDefault="00734415" w:rsidP="00CC4CE3">
            <w:pPr>
              <w:spacing w:line="560" w:lineRule="exact"/>
              <w:ind w:left="113" w:right="113"/>
              <w:jc w:val="center"/>
              <w:rPr>
                <w:sz w:val="24"/>
              </w:rPr>
            </w:pPr>
            <w:r w:rsidRPr="00C14EAB">
              <w:rPr>
                <w:rFonts w:hint="eastAsia"/>
                <w:sz w:val="24"/>
              </w:rPr>
              <w:t>院系审核推荐意见</w:t>
            </w:r>
          </w:p>
        </w:tc>
        <w:tc>
          <w:tcPr>
            <w:tcW w:w="8363" w:type="dxa"/>
            <w:tcBorders>
              <w:bottom w:val="double" w:sz="4" w:space="0" w:color="auto"/>
              <w:right w:val="double" w:sz="4" w:space="0" w:color="auto"/>
            </w:tcBorders>
          </w:tcPr>
          <w:p w:rsidR="00734415" w:rsidRPr="00C14EAB" w:rsidRDefault="00734415" w:rsidP="00CC4CE3">
            <w:pPr>
              <w:spacing w:line="560" w:lineRule="exact"/>
              <w:ind w:leftChars="266" w:left="559"/>
              <w:rPr>
                <w:rFonts w:ascii="宋体"/>
                <w:bCs/>
                <w:sz w:val="28"/>
              </w:rPr>
            </w:pPr>
          </w:p>
          <w:p w:rsidR="00734415" w:rsidRPr="00C14EAB" w:rsidRDefault="00734415" w:rsidP="00CC4CE3">
            <w:pPr>
              <w:spacing w:line="560" w:lineRule="exact"/>
              <w:ind w:leftChars="266" w:left="559"/>
              <w:rPr>
                <w:rFonts w:ascii="宋体"/>
                <w:bCs/>
                <w:sz w:val="28"/>
              </w:rPr>
            </w:pPr>
          </w:p>
          <w:p w:rsidR="00734415" w:rsidRPr="00C14EAB" w:rsidRDefault="00734415" w:rsidP="00CC4CE3">
            <w:pPr>
              <w:spacing w:line="560" w:lineRule="exact"/>
              <w:ind w:leftChars="266" w:left="559"/>
              <w:rPr>
                <w:rFonts w:ascii="宋体"/>
                <w:bCs/>
                <w:sz w:val="28"/>
              </w:rPr>
            </w:pPr>
          </w:p>
          <w:p w:rsidR="00734415" w:rsidRPr="00C14EAB" w:rsidRDefault="00734415" w:rsidP="00CC4CE3">
            <w:pPr>
              <w:spacing w:line="560" w:lineRule="exact"/>
              <w:ind w:leftChars="266" w:left="559"/>
              <w:rPr>
                <w:rFonts w:ascii="宋体"/>
                <w:bCs/>
                <w:sz w:val="28"/>
              </w:rPr>
            </w:pPr>
          </w:p>
          <w:p w:rsidR="00734415" w:rsidRPr="00C14EAB" w:rsidRDefault="00734415" w:rsidP="00CC4CE3">
            <w:pPr>
              <w:spacing w:line="560" w:lineRule="exact"/>
              <w:ind w:leftChars="266" w:left="559"/>
              <w:rPr>
                <w:rFonts w:ascii="宋体"/>
                <w:bCs/>
                <w:sz w:val="28"/>
              </w:rPr>
            </w:pPr>
          </w:p>
          <w:p w:rsidR="00734415" w:rsidRPr="0003565F" w:rsidRDefault="00734415" w:rsidP="00CC4CE3">
            <w:pPr>
              <w:spacing w:line="560" w:lineRule="exact"/>
              <w:ind w:leftChars="266" w:left="559" w:firstLineChars="800" w:firstLine="1920"/>
              <w:rPr>
                <w:rFonts w:ascii="宋体"/>
                <w:bCs/>
                <w:sz w:val="24"/>
              </w:rPr>
            </w:pPr>
            <w:r w:rsidRPr="0003565F">
              <w:rPr>
                <w:rFonts w:ascii="宋体" w:hAnsi="宋体" w:hint="eastAsia"/>
                <w:bCs/>
                <w:sz w:val="24"/>
              </w:rPr>
              <w:t>负责人签名：</w:t>
            </w:r>
            <w:r>
              <w:rPr>
                <w:rFonts w:ascii="宋体" w:hAnsi="宋体"/>
                <w:bCs/>
                <w:sz w:val="24"/>
              </w:rPr>
              <w:t xml:space="preserve">           </w:t>
            </w:r>
            <w:r w:rsidRPr="0003565F">
              <w:rPr>
                <w:rFonts w:ascii="宋体" w:hAnsi="宋体" w:hint="eastAsia"/>
                <w:bCs/>
                <w:sz w:val="24"/>
              </w:rPr>
              <w:t>部门盖章：</w:t>
            </w:r>
          </w:p>
          <w:p w:rsidR="00734415" w:rsidRPr="0003565F" w:rsidRDefault="00734415" w:rsidP="00CC4CE3">
            <w:pPr>
              <w:spacing w:line="560" w:lineRule="exact"/>
              <w:ind w:firstLineChars="1150" w:firstLine="2760"/>
              <w:rPr>
                <w:rFonts w:ascii="宋体"/>
                <w:bCs/>
                <w:sz w:val="24"/>
              </w:rPr>
            </w:pPr>
            <w:r w:rsidRPr="0003565F"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 w:rsidRPr="0003565F"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 w:rsidRPr="0003565F"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/>
                <w:bCs/>
                <w:sz w:val="24"/>
              </w:rPr>
              <w:t xml:space="preserve">         </w:t>
            </w:r>
            <w:r w:rsidRPr="0003565F"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 w:rsidRPr="0003565F"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 w:rsidRPr="0003565F">
              <w:rPr>
                <w:rFonts w:ascii="宋体" w:hAnsi="宋体" w:hint="eastAsia"/>
                <w:bCs/>
                <w:sz w:val="24"/>
              </w:rPr>
              <w:t>日</w:t>
            </w:r>
          </w:p>
          <w:p w:rsidR="00734415" w:rsidRPr="00C14EAB" w:rsidRDefault="00734415" w:rsidP="00CC4CE3">
            <w:pPr>
              <w:spacing w:line="560" w:lineRule="exact"/>
              <w:ind w:leftChars="266" w:left="559"/>
              <w:rPr>
                <w:rFonts w:ascii="宋体"/>
                <w:bCs/>
                <w:sz w:val="28"/>
              </w:rPr>
            </w:pPr>
          </w:p>
        </w:tc>
      </w:tr>
      <w:tr w:rsidR="00734415" w:rsidRPr="00C14EAB" w:rsidTr="00CC4CE3">
        <w:trPr>
          <w:cantSplit/>
          <w:trHeight w:val="113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734415" w:rsidRPr="00C14EAB" w:rsidRDefault="00734415" w:rsidP="00CC4CE3">
            <w:pPr>
              <w:spacing w:line="560" w:lineRule="exact"/>
              <w:ind w:left="113" w:right="113"/>
              <w:jc w:val="center"/>
              <w:rPr>
                <w:sz w:val="24"/>
              </w:rPr>
            </w:pPr>
            <w:r w:rsidRPr="00C14EAB">
              <w:rPr>
                <w:rFonts w:hint="eastAsia"/>
                <w:sz w:val="24"/>
              </w:rPr>
              <w:lastRenderedPageBreak/>
              <w:t>学校审核推荐意见</w:t>
            </w:r>
          </w:p>
        </w:tc>
        <w:tc>
          <w:tcPr>
            <w:tcW w:w="8363" w:type="dxa"/>
            <w:tcBorders>
              <w:top w:val="double" w:sz="4" w:space="0" w:color="auto"/>
              <w:right w:val="double" w:sz="4" w:space="0" w:color="auto"/>
            </w:tcBorders>
          </w:tcPr>
          <w:p w:rsidR="00734415" w:rsidRPr="00C14EAB" w:rsidRDefault="00734415" w:rsidP="00CC4CE3">
            <w:pPr>
              <w:spacing w:line="560" w:lineRule="exact"/>
              <w:ind w:leftChars="266" w:left="559"/>
              <w:rPr>
                <w:rFonts w:ascii="宋体"/>
                <w:bCs/>
                <w:sz w:val="24"/>
              </w:rPr>
            </w:pPr>
          </w:p>
          <w:p w:rsidR="00734415" w:rsidRPr="00C14EAB" w:rsidRDefault="00734415" w:rsidP="00CC4CE3">
            <w:pPr>
              <w:spacing w:line="560" w:lineRule="exact"/>
              <w:ind w:leftChars="266" w:left="559"/>
              <w:rPr>
                <w:rFonts w:ascii="宋体"/>
                <w:bCs/>
                <w:sz w:val="24"/>
              </w:rPr>
            </w:pPr>
          </w:p>
          <w:p w:rsidR="00734415" w:rsidRPr="00C14EAB" w:rsidRDefault="00734415" w:rsidP="00CC4CE3">
            <w:pPr>
              <w:spacing w:line="560" w:lineRule="exact"/>
              <w:rPr>
                <w:rFonts w:ascii="宋体"/>
                <w:bCs/>
                <w:sz w:val="24"/>
              </w:rPr>
            </w:pPr>
          </w:p>
          <w:p w:rsidR="00734415" w:rsidRPr="00C14EAB" w:rsidRDefault="00734415" w:rsidP="00CC4CE3">
            <w:pPr>
              <w:spacing w:line="560" w:lineRule="exact"/>
              <w:ind w:firstLineChars="1136" w:firstLine="2726"/>
              <w:rPr>
                <w:rFonts w:ascii="宋体"/>
                <w:bCs/>
                <w:sz w:val="24"/>
              </w:rPr>
            </w:pPr>
            <w:r w:rsidRPr="00C14EAB">
              <w:rPr>
                <w:rFonts w:ascii="宋体" w:hAnsi="宋体" w:hint="eastAsia"/>
                <w:bCs/>
                <w:sz w:val="24"/>
              </w:rPr>
              <w:t>负责人签名：</w:t>
            </w:r>
            <w:r>
              <w:rPr>
                <w:rFonts w:ascii="宋体" w:hAnsi="宋体"/>
                <w:bCs/>
                <w:sz w:val="24"/>
              </w:rPr>
              <w:t xml:space="preserve">        </w:t>
            </w:r>
            <w:r w:rsidRPr="00C14EAB">
              <w:rPr>
                <w:rFonts w:hint="eastAsia"/>
                <w:sz w:val="24"/>
              </w:rPr>
              <w:t>学校</w:t>
            </w:r>
            <w:r w:rsidRPr="00C14EAB">
              <w:rPr>
                <w:rFonts w:ascii="宋体" w:hAnsi="宋体" w:hint="eastAsia"/>
                <w:bCs/>
                <w:sz w:val="24"/>
              </w:rPr>
              <w:t>盖章：</w:t>
            </w:r>
          </w:p>
          <w:p w:rsidR="00734415" w:rsidRPr="00C14EAB" w:rsidRDefault="00734415" w:rsidP="00CC4CE3">
            <w:pPr>
              <w:spacing w:line="560" w:lineRule="exact"/>
              <w:ind w:firstLineChars="1200" w:firstLine="2880"/>
              <w:rPr>
                <w:rFonts w:ascii="宋体"/>
                <w:bCs/>
                <w:sz w:val="24"/>
              </w:rPr>
            </w:pPr>
            <w:r w:rsidRPr="00C14EAB"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 w:rsidRPr="00C14EAB"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 w:rsidRPr="00C14EAB"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/>
                <w:bCs/>
                <w:sz w:val="24"/>
              </w:rPr>
              <w:t xml:space="preserve">         </w:t>
            </w:r>
            <w:r w:rsidRPr="00C14EAB"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 w:rsidRPr="00C14EAB"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 w:rsidRPr="00C14EAB">
              <w:rPr>
                <w:rFonts w:ascii="宋体" w:hAnsi="宋体" w:hint="eastAsia"/>
                <w:bCs/>
                <w:sz w:val="24"/>
              </w:rPr>
              <w:t>日</w:t>
            </w:r>
          </w:p>
          <w:p w:rsidR="00734415" w:rsidRPr="00C14EAB" w:rsidRDefault="00734415" w:rsidP="00CC4CE3">
            <w:pPr>
              <w:spacing w:line="56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</w:tc>
      </w:tr>
      <w:tr w:rsidR="00734415" w:rsidRPr="00C14EAB" w:rsidTr="00CC4CE3">
        <w:trPr>
          <w:cantSplit/>
          <w:trHeight w:val="3100"/>
        </w:trPr>
        <w:tc>
          <w:tcPr>
            <w:tcW w:w="817" w:type="dxa"/>
            <w:tcBorders>
              <w:left w:val="double" w:sz="4" w:space="0" w:color="auto"/>
            </w:tcBorders>
            <w:textDirection w:val="tbRlV"/>
            <w:vAlign w:val="center"/>
          </w:tcPr>
          <w:p w:rsidR="00734415" w:rsidRPr="00C14EAB" w:rsidRDefault="00734415" w:rsidP="00CC4CE3">
            <w:pPr>
              <w:spacing w:line="560" w:lineRule="exact"/>
              <w:ind w:left="113" w:right="113"/>
              <w:jc w:val="center"/>
              <w:rPr>
                <w:sz w:val="24"/>
              </w:rPr>
            </w:pPr>
            <w:r w:rsidRPr="00C14EAB">
              <w:rPr>
                <w:rFonts w:hint="eastAsia"/>
                <w:sz w:val="24"/>
              </w:rPr>
              <w:t>评审专家小组意见</w:t>
            </w:r>
          </w:p>
        </w:tc>
        <w:tc>
          <w:tcPr>
            <w:tcW w:w="8363" w:type="dxa"/>
            <w:tcBorders>
              <w:right w:val="double" w:sz="4" w:space="0" w:color="auto"/>
            </w:tcBorders>
          </w:tcPr>
          <w:p w:rsidR="00734415" w:rsidRPr="00C14EAB" w:rsidRDefault="00734415" w:rsidP="00CC4CE3">
            <w:pPr>
              <w:spacing w:line="560" w:lineRule="exact"/>
              <w:ind w:leftChars="266" w:left="559"/>
              <w:rPr>
                <w:rFonts w:ascii="宋体"/>
                <w:bCs/>
                <w:sz w:val="24"/>
              </w:rPr>
            </w:pPr>
          </w:p>
          <w:p w:rsidR="00734415" w:rsidRPr="00C14EAB" w:rsidRDefault="00734415" w:rsidP="00CC4CE3">
            <w:pPr>
              <w:spacing w:line="560" w:lineRule="exact"/>
              <w:ind w:leftChars="266" w:left="559"/>
              <w:rPr>
                <w:rFonts w:ascii="宋体"/>
                <w:bCs/>
                <w:sz w:val="24"/>
              </w:rPr>
            </w:pPr>
          </w:p>
          <w:p w:rsidR="00734415" w:rsidRPr="00C14EAB" w:rsidRDefault="00734415" w:rsidP="00CC4CE3">
            <w:pPr>
              <w:spacing w:line="560" w:lineRule="exact"/>
              <w:ind w:leftChars="266" w:left="559"/>
              <w:rPr>
                <w:rFonts w:ascii="宋体"/>
                <w:bCs/>
                <w:sz w:val="24"/>
              </w:rPr>
            </w:pPr>
          </w:p>
          <w:p w:rsidR="00734415" w:rsidRPr="00C14EAB" w:rsidRDefault="00734415" w:rsidP="00CC4CE3">
            <w:pPr>
              <w:spacing w:line="560" w:lineRule="exact"/>
              <w:ind w:leftChars="266" w:left="559" w:firstLine="4060"/>
              <w:rPr>
                <w:rFonts w:ascii="宋体"/>
                <w:bCs/>
                <w:sz w:val="24"/>
              </w:rPr>
            </w:pPr>
            <w:r w:rsidRPr="00C14EAB">
              <w:rPr>
                <w:rFonts w:ascii="宋体" w:hAnsi="宋体" w:hint="eastAsia"/>
                <w:bCs/>
                <w:sz w:val="24"/>
              </w:rPr>
              <w:t>负责人签名：</w:t>
            </w:r>
          </w:p>
          <w:p w:rsidR="00734415" w:rsidRPr="00C14EAB" w:rsidRDefault="00734415" w:rsidP="00CC4CE3">
            <w:pPr>
              <w:spacing w:line="560" w:lineRule="exact"/>
              <w:ind w:firstLineChars="2500" w:firstLine="6000"/>
              <w:rPr>
                <w:rFonts w:ascii="宋体"/>
                <w:bCs/>
                <w:sz w:val="24"/>
              </w:rPr>
            </w:pPr>
            <w:r w:rsidRPr="00C14EAB"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 w:rsidRPr="00C14EAB"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 w:rsidRPr="00C14EAB">
              <w:rPr>
                <w:rFonts w:ascii="宋体" w:hAnsi="宋体" w:hint="eastAsia"/>
                <w:bCs/>
                <w:sz w:val="24"/>
              </w:rPr>
              <w:t>日</w:t>
            </w:r>
          </w:p>
          <w:p w:rsidR="00734415" w:rsidRPr="00C14EAB" w:rsidRDefault="00734415" w:rsidP="00CC4CE3">
            <w:pPr>
              <w:spacing w:line="560" w:lineRule="exact"/>
              <w:rPr>
                <w:rFonts w:eastAsia="楷体_GB2312"/>
                <w:bCs/>
                <w:sz w:val="24"/>
              </w:rPr>
            </w:pPr>
          </w:p>
        </w:tc>
      </w:tr>
      <w:tr w:rsidR="00734415" w:rsidRPr="00C14EAB" w:rsidTr="00CC4CE3">
        <w:trPr>
          <w:cantSplit/>
          <w:trHeight w:val="4188"/>
        </w:trPr>
        <w:tc>
          <w:tcPr>
            <w:tcW w:w="817" w:type="dxa"/>
            <w:tcBorders>
              <w:left w:val="double" w:sz="4" w:space="0" w:color="auto"/>
            </w:tcBorders>
            <w:textDirection w:val="tbRlV"/>
            <w:vAlign w:val="center"/>
          </w:tcPr>
          <w:p w:rsidR="00734415" w:rsidRPr="00C14EAB" w:rsidRDefault="00734415" w:rsidP="00CC4CE3">
            <w:pPr>
              <w:spacing w:line="560" w:lineRule="exact"/>
              <w:ind w:left="113" w:right="113"/>
              <w:jc w:val="center"/>
              <w:rPr>
                <w:sz w:val="24"/>
              </w:rPr>
            </w:pPr>
            <w:r w:rsidRPr="00C14EAB">
              <w:rPr>
                <w:rFonts w:hint="eastAsia"/>
                <w:sz w:val="24"/>
              </w:rPr>
              <w:t>中国岩石力学与工程学会意见</w:t>
            </w:r>
          </w:p>
        </w:tc>
        <w:tc>
          <w:tcPr>
            <w:tcW w:w="8363" w:type="dxa"/>
            <w:tcBorders>
              <w:right w:val="double" w:sz="4" w:space="0" w:color="auto"/>
            </w:tcBorders>
          </w:tcPr>
          <w:p w:rsidR="00734415" w:rsidRPr="00C14EAB" w:rsidRDefault="00734415" w:rsidP="00CC4CE3">
            <w:pPr>
              <w:spacing w:line="560" w:lineRule="exact"/>
              <w:ind w:leftChars="266" w:left="559"/>
              <w:rPr>
                <w:rFonts w:ascii="宋体"/>
                <w:bCs/>
                <w:sz w:val="24"/>
              </w:rPr>
            </w:pPr>
          </w:p>
          <w:p w:rsidR="00734415" w:rsidRPr="00C14EAB" w:rsidRDefault="00734415" w:rsidP="00CC4CE3">
            <w:pPr>
              <w:spacing w:line="560" w:lineRule="exact"/>
              <w:rPr>
                <w:rFonts w:ascii="宋体"/>
                <w:bCs/>
                <w:sz w:val="24"/>
              </w:rPr>
            </w:pPr>
          </w:p>
          <w:p w:rsidR="00734415" w:rsidRPr="00C14EAB" w:rsidRDefault="00734415" w:rsidP="00CC4CE3">
            <w:pPr>
              <w:spacing w:line="560" w:lineRule="exact"/>
              <w:rPr>
                <w:rFonts w:ascii="宋体"/>
                <w:bCs/>
                <w:sz w:val="24"/>
              </w:rPr>
            </w:pPr>
          </w:p>
          <w:p w:rsidR="00734415" w:rsidRPr="00C14EAB" w:rsidRDefault="00734415" w:rsidP="00CC4CE3">
            <w:pPr>
              <w:spacing w:line="560" w:lineRule="exact"/>
              <w:ind w:leftChars="266" w:left="559"/>
              <w:rPr>
                <w:rFonts w:ascii="宋体"/>
                <w:bCs/>
                <w:sz w:val="24"/>
              </w:rPr>
            </w:pPr>
          </w:p>
          <w:p w:rsidR="00734415" w:rsidRPr="00C14EAB" w:rsidRDefault="00734415" w:rsidP="00CC4CE3">
            <w:pPr>
              <w:spacing w:line="560" w:lineRule="exact"/>
              <w:ind w:firstLineChars="1136" w:firstLine="2726"/>
              <w:rPr>
                <w:rFonts w:ascii="宋体"/>
                <w:bCs/>
                <w:sz w:val="24"/>
              </w:rPr>
            </w:pPr>
            <w:r w:rsidRPr="00C14EAB">
              <w:rPr>
                <w:rFonts w:ascii="宋体" w:hAnsi="宋体" w:hint="eastAsia"/>
                <w:bCs/>
                <w:sz w:val="24"/>
              </w:rPr>
              <w:t>负责人签名：</w:t>
            </w:r>
          </w:p>
          <w:p w:rsidR="00734415" w:rsidRPr="00C14EAB" w:rsidRDefault="00734415" w:rsidP="00CC4CE3">
            <w:pPr>
              <w:spacing w:line="560" w:lineRule="exact"/>
              <w:ind w:leftChars="266" w:left="559" w:firstLineChars="1435" w:firstLine="3444"/>
              <w:rPr>
                <w:rFonts w:ascii="宋体"/>
                <w:bCs/>
                <w:sz w:val="24"/>
              </w:rPr>
            </w:pPr>
            <w:r w:rsidRPr="00C14EAB"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 w:rsidRPr="00C14EAB"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 w:rsidRPr="00C14EAB">
              <w:rPr>
                <w:rFonts w:ascii="宋体" w:hAnsi="宋体" w:hint="eastAsia"/>
                <w:bCs/>
                <w:sz w:val="24"/>
              </w:rPr>
              <w:t>日</w:t>
            </w:r>
          </w:p>
          <w:p w:rsidR="00734415" w:rsidRPr="00C14EAB" w:rsidRDefault="00734415" w:rsidP="00CC4CE3">
            <w:pPr>
              <w:spacing w:line="56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</w:tc>
      </w:tr>
      <w:tr w:rsidR="00734415" w:rsidRPr="00C14EAB" w:rsidTr="00CC4CE3">
        <w:trPr>
          <w:trHeight w:val="1692"/>
        </w:trPr>
        <w:tc>
          <w:tcPr>
            <w:tcW w:w="8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4415" w:rsidRPr="00C14EAB" w:rsidRDefault="00734415" w:rsidP="00CC4CE3">
            <w:pPr>
              <w:spacing w:line="560" w:lineRule="exact"/>
              <w:jc w:val="center"/>
              <w:rPr>
                <w:sz w:val="32"/>
              </w:rPr>
            </w:pPr>
            <w:r w:rsidRPr="00C14EAB">
              <w:rPr>
                <w:rFonts w:hint="eastAsia"/>
                <w:sz w:val="24"/>
              </w:rPr>
              <w:t>备注</w:t>
            </w:r>
          </w:p>
        </w:tc>
        <w:tc>
          <w:tcPr>
            <w:tcW w:w="8363" w:type="dxa"/>
            <w:tcBorders>
              <w:bottom w:val="double" w:sz="4" w:space="0" w:color="auto"/>
              <w:right w:val="double" w:sz="4" w:space="0" w:color="auto"/>
            </w:tcBorders>
          </w:tcPr>
          <w:p w:rsidR="00734415" w:rsidRPr="00C14EAB" w:rsidRDefault="00734415" w:rsidP="00CC4CE3">
            <w:pPr>
              <w:spacing w:line="560" w:lineRule="exact"/>
              <w:rPr>
                <w:rFonts w:eastAsia="楷体_GB2312"/>
                <w:sz w:val="28"/>
              </w:rPr>
            </w:pPr>
          </w:p>
        </w:tc>
      </w:tr>
    </w:tbl>
    <w:p w:rsidR="00734415" w:rsidRDefault="00734415" w:rsidP="00734415">
      <w:pPr>
        <w:jc w:val="left"/>
        <w:rPr>
          <w:sz w:val="24"/>
        </w:rPr>
        <w:sectPr w:rsidR="00734415" w:rsidSect="00747ABA">
          <w:footerReference w:type="default" r:id="rId7"/>
          <w:pgSz w:w="11906" w:h="16838" w:code="9"/>
          <w:pgMar w:top="1871" w:right="1474" w:bottom="1871" w:left="1644" w:header="851" w:footer="851" w:gutter="0"/>
          <w:cols w:space="720"/>
          <w:docGrid w:type="lines" w:linePitch="580"/>
        </w:sectPr>
      </w:pPr>
    </w:p>
    <w:p w:rsidR="00734415" w:rsidRDefault="00734415" w:rsidP="00734415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sz w:val="24"/>
        </w:rPr>
        <w:t>2</w:t>
      </w:r>
    </w:p>
    <w:p w:rsidR="00734415" w:rsidRDefault="00734415" w:rsidP="00734415">
      <w:pPr>
        <w:jc w:val="left"/>
        <w:rPr>
          <w:sz w:val="24"/>
        </w:rPr>
      </w:pPr>
    </w:p>
    <w:p w:rsidR="00734415" w:rsidRDefault="00734415" w:rsidP="00734415">
      <w:pPr>
        <w:jc w:val="left"/>
        <w:rPr>
          <w:sz w:val="24"/>
        </w:rPr>
      </w:pPr>
    </w:p>
    <w:p w:rsidR="00734415" w:rsidRPr="00C14EAB" w:rsidRDefault="00734415" w:rsidP="00734415">
      <w:pPr>
        <w:jc w:val="center"/>
        <w:rPr>
          <w:rFonts w:ascii="方正小标宋简体" w:eastAsia="方正小标宋简体"/>
          <w:sz w:val="32"/>
          <w:szCs w:val="32"/>
        </w:rPr>
      </w:pPr>
      <w:r w:rsidRPr="00C14EAB">
        <w:rPr>
          <w:rFonts w:ascii="方正小标宋简体" w:eastAsia="方正小标宋简体" w:hint="eastAsia"/>
          <w:sz w:val="32"/>
          <w:szCs w:val="32"/>
        </w:rPr>
        <w:t>城市地下空间工程专业优秀毕业生申报汇总表</w:t>
      </w:r>
    </w:p>
    <w:p w:rsidR="00734415" w:rsidRDefault="00734415" w:rsidP="00734415">
      <w:pPr>
        <w:jc w:val="left"/>
        <w:rPr>
          <w:sz w:val="24"/>
        </w:rPr>
      </w:pPr>
    </w:p>
    <w:p w:rsidR="00734415" w:rsidRDefault="00734415" w:rsidP="00734415">
      <w:pPr>
        <w:jc w:val="left"/>
        <w:rPr>
          <w:sz w:val="24"/>
        </w:rPr>
      </w:pPr>
      <w:r>
        <w:rPr>
          <w:rFonts w:hint="eastAsia"/>
          <w:sz w:val="24"/>
        </w:rPr>
        <w:t>学校：（公章）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500"/>
        <w:gridCol w:w="1620"/>
        <w:gridCol w:w="2355"/>
        <w:gridCol w:w="1860"/>
        <w:gridCol w:w="2235"/>
        <w:gridCol w:w="2129"/>
        <w:gridCol w:w="1658"/>
      </w:tblGrid>
      <w:tr w:rsidR="00734415" w:rsidRPr="00FE7BA7" w:rsidTr="00CC4CE3">
        <w:trPr>
          <w:trHeight w:hRule="exact" w:val="514"/>
        </w:trPr>
        <w:tc>
          <w:tcPr>
            <w:tcW w:w="765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  <w:r w:rsidRPr="00FE7BA7">
              <w:rPr>
                <w:rFonts w:hint="eastAsia"/>
                <w:sz w:val="24"/>
              </w:rPr>
              <w:t>序号</w:t>
            </w:r>
          </w:p>
        </w:tc>
        <w:tc>
          <w:tcPr>
            <w:tcW w:w="1500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  <w:r w:rsidRPr="00FE7BA7"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  <w:r w:rsidRPr="00FE7BA7">
              <w:rPr>
                <w:rFonts w:hint="eastAsia"/>
                <w:sz w:val="24"/>
              </w:rPr>
              <w:t>学号</w:t>
            </w:r>
          </w:p>
        </w:tc>
        <w:tc>
          <w:tcPr>
            <w:tcW w:w="2355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  <w:r w:rsidRPr="00FE7BA7">
              <w:rPr>
                <w:rFonts w:hint="eastAsia"/>
                <w:sz w:val="24"/>
              </w:rPr>
              <w:t>平均成绩</w:t>
            </w:r>
          </w:p>
        </w:tc>
        <w:tc>
          <w:tcPr>
            <w:tcW w:w="1860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  <w:r w:rsidRPr="00FE7BA7">
              <w:rPr>
                <w:rFonts w:hint="eastAsia"/>
                <w:sz w:val="24"/>
              </w:rPr>
              <w:t>学分绩点</w:t>
            </w:r>
          </w:p>
        </w:tc>
        <w:tc>
          <w:tcPr>
            <w:tcW w:w="2235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  <w:r w:rsidRPr="00FE7BA7">
              <w:rPr>
                <w:rFonts w:hint="eastAsia"/>
                <w:sz w:val="24"/>
              </w:rPr>
              <w:t>年级、专业排名</w:t>
            </w:r>
          </w:p>
        </w:tc>
        <w:tc>
          <w:tcPr>
            <w:tcW w:w="2129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  <w:r w:rsidRPr="00FE7BA7">
              <w:rPr>
                <w:rFonts w:hint="eastAsia"/>
                <w:sz w:val="24"/>
              </w:rPr>
              <w:t>应届毕业生数</w:t>
            </w:r>
          </w:p>
        </w:tc>
        <w:tc>
          <w:tcPr>
            <w:tcW w:w="1658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  <w:r w:rsidRPr="00FE7BA7">
              <w:rPr>
                <w:rFonts w:hint="eastAsia"/>
                <w:sz w:val="24"/>
              </w:rPr>
              <w:t>备注</w:t>
            </w:r>
          </w:p>
        </w:tc>
      </w:tr>
      <w:tr w:rsidR="00734415" w:rsidRPr="00FE7BA7" w:rsidTr="00CC4CE3">
        <w:trPr>
          <w:trHeight w:val="580"/>
        </w:trPr>
        <w:tc>
          <w:tcPr>
            <w:tcW w:w="765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</w:tr>
      <w:tr w:rsidR="00734415" w:rsidRPr="00FE7BA7" w:rsidTr="00CC4CE3">
        <w:trPr>
          <w:trHeight w:val="580"/>
        </w:trPr>
        <w:tc>
          <w:tcPr>
            <w:tcW w:w="765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Merge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Merge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</w:tr>
      <w:tr w:rsidR="00734415" w:rsidRPr="00FE7BA7" w:rsidTr="00CC4CE3">
        <w:trPr>
          <w:trHeight w:val="580"/>
        </w:trPr>
        <w:tc>
          <w:tcPr>
            <w:tcW w:w="765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Merge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Merge/>
            <w:vAlign w:val="center"/>
          </w:tcPr>
          <w:p w:rsidR="00734415" w:rsidRPr="00FE7BA7" w:rsidRDefault="00734415" w:rsidP="00CC4CE3">
            <w:pPr>
              <w:jc w:val="center"/>
              <w:rPr>
                <w:sz w:val="24"/>
              </w:rPr>
            </w:pPr>
          </w:p>
        </w:tc>
      </w:tr>
    </w:tbl>
    <w:p w:rsidR="00734415" w:rsidRDefault="00734415" w:rsidP="00734415">
      <w:pPr>
        <w:jc w:val="left"/>
        <w:rPr>
          <w:sz w:val="24"/>
        </w:rPr>
      </w:pPr>
    </w:p>
    <w:p w:rsidR="00734415" w:rsidRDefault="00734415" w:rsidP="00734415">
      <w:pPr>
        <w:jc w:val="left"/>
        <w:rPr>
          <w:sz w:val="24"/>
        </w:rPr>
      </w:pPr>
    </w:p>
    <w:p w:rsidR="00734415" w:rsidRDefault="00734415" w:rsidP="00734415">
      <w:pPr>
        <w:spacing w:line="360" w:lineRule="auto"/>
        <w:ind w:left="10080" w:hangingChars="4200" w:hanging="10080"/>
        <w:jc w:val="left"/>
        <w:rPr>
          <w:sz w:val="24"/>
        </w:rPr>
      </w:pPr>
      <w:r>
        <w:rPr>
          <w:rFonts w:hint="eastAsia"/>
          <w:sz w:val="24"/>
        </w:rPr>
        <w:t>填表人：</w:t>
      </w:r>
    </w:p>
    <w:p w:rsidR="00734415" w:rsidRDefault="00734415" w:rsidP="00734415">
      <w:pPr>
        <w:wordWrap w:val="0"/>
        <w:spacing w:line="360" w:lineRule="auto"/>
        <w:ind w:left="10080" w:hangingChars="4200" w:hanging="10080"/>
        <w:jc w:val="left"/>
        <w:rPr>
          <w:sz w:val="24"/>
        </w:rPr>
      </w:pPr>
      <w:r>
        <w:rPr>
          <w:rFonts w:hint="eastAsia"/>
          <w:sz w:val="24"/>
        </w:rPr>
        <w:t>联系电话：</w:t>
      </w:r>
    </w:p>
    <w:p w:rsidR="00734415" w:rsidRDefault="00734415" w:rsidP="00734415">
      <w:pPr>
        <w:wordWrap w:val="0"/>
        <w:spacing w:line="360" w:lineRule="auto"/>
        <w:ind w:left="10080" w:hangingChars="4200" w:hanging="10080"/>
        <w:jc w:val="left"/>
        <w:rPr>
          <w:i/>
          <w:iCs/>
          <w:sz w:val="24"/>
        </w:rPr>
      </w:pPr>
      <w:r>
        <w:rPr>
          <w:sz w:val="24"/>
        </w:rPr>
        <w:t>Email</w:t>
      </w:r>
      <w:r>
        <w:rPr>
          <w:rFonts w:hint="eastAsia"/>
          <w:sz w:val="24"/>
        </w:rPr>
        <w:t>：</w:t>
      </w:r>
    </w:p>
    <w:p w:rsidR="00734415" w:rsidRDefault="00734415" w:rsidP="00734415">
      <w:pPr>
        <w:spacing w:line="480" w:lineRule="auto"/>
        <w:jc w:val="left"/>
        <w:rPr>
          <w:i/>
          <w:iCs/>
          <w:sz w:val="24"/>
        </w:rPr>
        <w:sectPr w:rsidR="00734415">
          <w:pgSz w:w="16838" w:h="11906" w:orient="landscape"/>
          <w:pgMar w:top="1134" w:right="1440" w:bottom="1134" w:left="1440" w:header="851" w:footer="992" w:gutter="0"/>
          <w:cols w:space="720"/>
          <w:docGrid w:type="lines" w:linePitch="321"/>
        </w:sectPr>
      </w:pPr>
    </w:p>
    <w:p w:rsidR="00734415" w:rsidRDefault="00734415" w:rsidP="00734415">
      <w:pPr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sz w:val="24"/>
        </w:rPr>
        <w:t xml:space="preserve">3   </w:t>
      </w:r>
    </w:p>
    <w:p w:rsidR="00734415" w:rsidRDefault="00734415" w:rsidP="00734415">
      <w:pPr>
        <w:spacing w:line="480" w:lineRule="auto"/>
        <w:jc w:val="center"/>
        <w:rPr>
          <w:rFonts w:ascii="微软雅黑" w:eastAsia="微软雅黑" w:hAnsi="微软雅黑" w:cs="微软雅黑"/>
          <w:sz w:val="32"/>
          <w:szCs w:val="32"/>
        </w:rPr>
      </w:pPr>
      <w:r w:rsidRPr="00C14EAB">
        <w:rPr>
          <w:rFonts w:ascii="方正小标宋简体" w:eastAsia="方正小标宋简体" w:hAnsi="微软雅黑" w:cs="微软雅黑" w:hint="eastAsia"/>
          <w:sz w:val="32"/>
          <w:szCs w:val="32"/>
        </w:rPr>
        <w:t>城市地下空间工程专业优秀毕业生评分细则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2683"/>
        <w:gridCol w:w="4058"/>
        <w:gridCol w:w="6010"/>
      </w:tblGrid>
      <w:tr w:rsidR="00734415" w:rsidRPr="00FE7BA7" w:rsidTr="00CC4CE3">
        <w:trPr>
          <w:trHeight w:val="90"/>
        </w:trPr>
        <w:tc>
          <w:tcPr>
            <w:tcW w:w="1423" w:type="dxa"/>
          </w:tcPr>
          <w:p w:rsidR="00734415" w:rsidRPr="00FE7BA7" w:rsidRDefault="00734415" w:rsidP="00CC4CE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FE7BA7"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2683" w:type="dxa"/>
          </w:tcPr>
          <w:p w:rsidR="00734415" w:rsidRPr="00FE7BA7" w:rsidRDefault="00734415" w:rsidP="00CC4CE3">
            <w:pPr>
              <w:spacing w:line="360" w:lineRule="auto"/>
              <w:jc w:val="center"/>
              <w:rPr>
                <w:sz w:val="24"/>
              </w:rPr>
            </w:pPr>
            <w:r w:rsidRPr="00FE7BA7">
              <w:rPr>
                <w:rFonts w:hint="eastAsia"/>
                <w:b/>
                <w:bCs/>
                <w:sz w:val="24"/>
              </w:rPr>
              <w:t>内容</w:t>
            </w:r>
          </w:p>
        </w:tc>
        <w:tc>
          <w:tcPr>
            <w:tcW w:w="4058" w:type="dxa"/>
          </w:tcPr>
          <w:p w:rsidR="00734415" w:rsidRPr="00FE7BA7" w:rsidRDefault="00734415" w:rsidP="00CC4CE3">
            <w:pPr>
              <w:spacing w:line="360" w:lineRule="auto"/>
              <w:jc w:val="center"/>
              <w:rPr>
                <w:sz w:val="24"/>
              </w:rPr>
            </w:pPr>
            <w:r w:rsidRPr="00FE7BA7">
              <w:rPr>
                <w:rFonts w:hint="eastAsia"/>
                <w:sz w:val="24"/>
              </w:rPr>
              <w:t>计分指标及标准</w:t>
            </w:r>
          </w:p>
        </w:tc>
        <w:tc>
          <w:tcPr>
            <w:tcW w:w="6010" w:type="dxa"/>
          </w:tcPr>
          <w:p w:rsidR="00734415" w:rsidRPr="00FE7BA7" w:rsidRDefault="00734415" w:rsidP="00CC4CE3">
            <w:pPr>
              <w:spacing w:line="360" w:lineRule="auto"/>
              <w:jc w:val="center"/>
              <w:rPr>
                <w:sz w:val="24"/>
              </w:rPr>
            </w:pPr>
            <w:r w:rsidRPr="00FE7BA7">
              <w:rPr>
                <w:rFonts w:hint="eastAsia"/>
                <w:sz w:val="24"/>
              </w:rPr>
              <w:t>计分说明</w:t>
            </w:r>
          </w:p>
        </w:tc>
      </w:tr>
      <w:tr w:rsidR="00734415" w:rsidRPr="00FE7BA7" w:rsidTr="00CC4CE3">
        <w:tc>
          <w:tcPr>
            <w:tcW w:w="1423" w:type="dxa"/>
          </w:tcPr>
          <w:p w:rsidR="00734415" w:rsidRPr="00FE7BA7" w:rsidRDefault="00734415" w:rsidP="00CC4CE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FE7BA7">
              <w:rPr>
                <w:rFonts w:hint="eastAsia"/>
                <w:b/>
                <w:bCs/>
                <w:sz w:val="24"/>
              </w:rPr>
              <w:t>学习成绩</w:t>
            </w:r>
          </w:p>
        </w:tc>
        <w:tc>
          <w:tcPr>
            <w:tcW w:w="2683" w:type="dxa"/>
          </w:tcPr>
          <w:p w:rsidR="00734415" w:rsidRPr="00FE7BA7" w:rsidRDefault="00734415" w:rsidP="00CC4CE3">
            <w:pPr>
              <w:jc w:val="center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学业成绩</w:t>
            </w:r>
          </w:p>
          <w:p w:rsidR="00734415" w:rsidRPr="00FE7BA7" w:rsidRDefault="00734415" w:rsidP="00CC4CE3">
            <w:pPr>
              <w:jc w:val="center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（</w:t>
            </w:r>
            <w:r w:rsidRPr="00FE7BA7">
              <w:rPr>
                <w:szCs w:val="21"/>
              </w:rPr>
              <w:t>50</w:t>
            </w:r>
            <w:r w:rsidRPr="00FE7BA7">
              <w:rPr>
                <w:rFonts w:hint="eastAsia"/>
                <w:szCs w:val="21"/>
              </w:rPr>
              <w:t>’）</w:t>
            </w:r>
          </w:p>
        </w:tc>
        <w:tc>
          <w:tcPr>
            <w:tcW w:w="4058" w:type="dxa"/>
          </w:tcPr>
          <w:p w:rsidR="00734415" w:rsidRPr="00FE7BA7" w:rsidRDefault="00734415" w:rsidP="00CC4CE3">
            <w:pPr>
              <w:jc w:val="left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综合成绩排名：</w:t>
            </w:r>
            <w:r w:rsidRPr="00FE7BA7">
              <w:rPr>
                <w:szCs w:val="21"/>
              </w:rPr>
              <w:t xml:space="preserve">1-3 </w:t>
            </w:r>
            <w:r w:rsidRPr="00FE7BA7">
              <w:rPr>
                <w:rFonts w:hint="eastAsia"/>
                <w:szCs w:val="21"/>
              </w:rPr>
              <w:t>名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E7BA7">
                <w:rPr>
                  <w:szCs w:val="21"/>
                </w:rPr>
                <w:t>50</w:t>
              </w:r>
              <w:r w:rsidRPr="00FE7BA7">
                <w:rPr>
                  <w:rFonts w:hint="eastAsia"/>
                  <w:szCs w:val="21"/>
                </w:rPr>
                <w:t>’</w:t>
              </w:r>
            </w:smartTag>
          </w:p>
          <w:p w:rsidR="00734415" w:rsidRPr="00FE7BA7" w:rsidRDefault="00734415" w:rsidP="00CC4CE3">
            <w:pPr>
              <w:ind w:firstLineChars="700" w:firstLine="1470"/>
              <w:jc w:val="left"/>
              <w:rPr>
                <w:szCs w:val="21"/>
              </w:rPr>
            </w:pPr>
            <w:r w:rsidRPr="00FE7BA7">
              <w:rPr>
                <w:szCs w:val="21"/>
              </w:rPr>
              <w:t xml:space="preserve">4-6 </w:t>
            </w:r>
            <w:r w:rsidRPr="00FE7BA7">
              <w:rPr>
                <w:rFonts w:hint="eastAsia"/>
                <w:szCs w:val="21"/>
              </w:rPr>
              <w:t>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"/>
                <w:attr w:name="UnitName" w:val="’"/>
              </w:smartTagPr>
              <w:r w:rsidRPr="00FE7BA7">
                <w:rPr>
                  <w:szCs w:val="21"/>
                </w:rPr>
                <w:t>45</w:t>
              </w:r>
              <w:r w:rsidRPr="00FE7BA7">
                <w:rPr>
                  <w:rFonts w:hint="eastAsia"/>
                  <w:szCs w:val="21"/>
                </w:rPr>
                <w:t>’</w:t>
              </w:r>
            </w:smartTag>
          </w:p>
          <w:p w:rsidR="00734415" w:rsidRPr="00FE7BA7" w:rsidRDefault="00734415" w:rsidP="00CC4CE3">
            <w:pPr>
              <w:jc w:val="left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其他</w:t>
            </w:r>
            <w:r w:rsidRPr="00FE7BA7">
              <w:rPr>
                <w:szCs w:val="21"/>
              </w:rPr>
              <w:t xml:space="preserve">    40</w:t>
            </w:r>
            <w:r w:rsidRPr="00FE7BA7">
              <w:rPr>
                <w:rFonts w:hint="eastAsia"/>
                <w:szCs w:val="21"/>
              </w:rPr>
              <w:t>’</w:t>
            </w:r>
          </w:p>
        </w:tc>
        <w:tc>
          <w:tcPr>
            <w:tcW w:w="6010" w:type="dxa"/>
          </w:tcPr>
          <w:p w:rsidR="00734415" w:rsidRPr="00FE7BA7" w:rsidRDefault="00734415" w:rsidP="00CC4CE3">
            <w:pPr>
              <w:jc w:val="center"/>
              <w:rPr>
                <w:szCs w:val="21"/>
              </w:rPr>
            </w:pPr>
          </w:p>
        </w:tc>
      </w:tr>
      <w:tr w:rsidR="00734415" w:rsidRPr="00FE7BA7" w:rsidTr="00CC4CE3">
        <w:trPr>
          <w:trHeight w:val="697"/>
        </w:trPr>
        <w:tc>
          <w:tcPr>
            <w:tcW w:w="1423" w:type="dxa"/>
            <w:vMerge w:val="restart"/>
            <w:vAlign w:val="center"/>
          </w:tcPr>
          <w:p w:rsidR="00734415" w:rsidRPr="00FE7BA7" w:rsidRDefault="00734415" w:rsidP="00CC4CE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FE7BA7">
              <w:rPr>
                <w:rFonts w:hint="eastAsia"/>
                <w:b/>
                <w:bCs/>
                <w:sz w:val="24"/>
              </w:rPr>
              <w:t>素质表现</w:t>
            </w:r>
          </w:p>
        </w:tc>
        <w:tc>
          <w:tcPr>
            <w:tcW w:w="2683" w:type="dxa"/>
            <w:vMerge w:val="restart"/>
            <w:vAlign w:val="center"/>
          </w:tcPr>
          <w:p w:rsidR="00734415" w:rsidRPr="00FE7BA7" w:rsidRDefault="00734415" w:rsidP="00CC4CE3">
            <w:pPr>
              <w:jc w:val="center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政治思想表现</w:t>
            </w:r>
          </w:p>
          <w:p w:rsidR="00734415" w:rsidRPr="00FE7BA7" w:rsidRDefault="00734415" w:rsidP="00CC4CE3">
            <w:pPr>
              <w:jc w:val="center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（</w:t>
            </w:r>
            <w:r w:rsidRPr="00FE7BA7">
              <w:rPr>
                <w:szCs w:val="21"/>
              </w:rPr>
              <w:t>10</w:t>
            </w:r>
            <w:r w:rsidRPr="00FE7BA7">
              <w:rPr>
                <w:rFonts w:hint="eastAsia"/>
                <w:szCs w:val="21"/>
              </w:rPr>
              <w:t>’）</w:t>
            </w:r>
          </w:p>
        </w:tc>
        <w:tc>
          <w:tcPr>
            <w:tcW w:w="4058" w:type="dxa"/>
            <w:vAlign w:val="center"/>
          </w:tcPr>
          <w:p w:rsidR="00734415" w:rsidRPr="00FE7BA7" w:rsidRDefault="00734415" w:rsidP="00CC4CE3">
            <w:pPr>
              <w:jc w:val="left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政治思想素质高，发挥模范带头作用，获校表彰加</w:t>
            </w:r>
            <w:r w:rsidRPr="00FE7BA7">
              <w:rPr>
                <w:szCs w:val="21"/>
              </w:rPr>
              <w:t>5</w:t>
            </w:r>
            <w:r w:rsidRPr="00FE7BA7">
              <w:rPr>
                <w:rFonts w:hint="eastAsia"/>
                <w:szCs w:val="21"/>
              </w:rPr>
              <w:t>’、院表彰加</w:t>
            </w:r>
            <w:r w:rsidRPr="00FE7BA7">
              <w:rPr>
                <w:szCs w:val="21"/>
              </w:rPr>
              <w:t>2</w:t>
            </w:r>
            <w:r w:rsidRPr="00FE7BA7">
              <w:rPr>
                <w:rFonts w:hint="eastAsia"/>
                <w:szCs w:val="21"/>
              </w:rPr>
              <w:t>’</w:t>
            </w:r>
          </w:p>
        </w:tc>
        <w:tc>
          <w:tcPr>
            <w:tcW w:w="6010" w:type="dxa"/>
            <w:vMerge w:val="restart"/>
            <w:vAlign w:val="center"/>
          </w:tcPr>
          <w:p w:rsidR="00734415" w:rsidRPr="00FE7BA7" w:rsidRDefault="00734415" w:rsidP="00CC4CE3">
            <w:pPr>
              <w:jc w:val="left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本栏“模范带头作用”一般指学生党员，“社会工作”指担任校、院、班级学生干部。表彰指由校院发文表彰的“优秀党、团员”、优秀学生干部、文明宿舍等等。</w:t>
            </w:r>
          </w:p>
        </w:tc>
      </w:tr>
      <w:tr w:rsidR="00734415" w:rsidRPr="00FE7BA7" w:rsidTr="00CC4CE3">
        <w:trPr>
          <w:trHeight w:val="697"/>
        </w:trPr>
        <w:tc>
          <w:tcPr>
            <w:tcW w:w="1423" w:type="dxa"/>
            <w:vMerge/>
            <w:vAlign w:val="center"/>
          </w:tcPr>
          <w:p w:rsidR="00734415" w:rsidRPr="00FE7BA7" w:rsidRDefault="00734415" w:rsidP="00CC4CE3">
            <w:pPr>
              <w:spacing w:line="360" w:lineRule="auto"/>
              <w:jc w:val="left"/>
            </w:pPr>
          </w:p>
        </w:tc>
        <w:tc>
          <w:tcPr>
            <w:tcW w:w="2683" w:type="dxa"/>
            <w:vMerge/>
            <w:vAlign w:val="center"/>
          </w:tcPr>
          <w:p w:rsidR="00734415" w:rsidRPr="00FE7BA7" w:rsidRDefault="00734415" w:rsidP="00CC4CE3">
            <w:pPr>
              <w:jc w:val="left"/>
              <w:rPr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734415" w:rsidRPr="00FE7BA7" w:rsidRDefault="00734415" w:rsidP="00CC4CE3">
            <w:pPr>
              <w:jc w:val="left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关心集体，社会工作表现突出，获校表彰加</w:t>
            </w:r>
            <w:r w:rsidRPr="00FE7BA7">
              <w:rPr>
                <w:szCs w:val="21"/>
              </w:rPr>
              <w:t>5</w:t>
            </w:r>
            <w:r w:rsidRPr="00FE7BA7">
              <w:rPr>
                <w:rFonts w:hint="eastAsia"/>
                <w:szCs w:val="21"/>
              </w:rPr>
              <w:t>’、院表彰加</w:t>
            </w:r>
            <w:r w:rsidRPr="00FE7BA7">
              <w:rPr>
                <w:szCs w:val="21"/>
              </w:rPr>
              <w:t>2</w:t>
            </w:r>
            <w:r w:rsidRPr="00FE7BA7">
              <w:rPr>
                <w:rFonts w:hint="eastAsia"/>
                <w:szCs w:val="21"/>
              </w:rPr>
              <w:t>’</w:t>
            </w:r>
          </w:p>
        </w:tc>
        <w:tc>
          <w:tcPr>
            <w:tcW w:w="6010" w:type="dxa"/>
            <w:vMerge/>
            <w:vAlign w:val="center"/>
          </w:tcPr>
          <w:p w:rsidR="00734415" w:rsidRPr="00FE7BA7" w:rsidRDefault="00734415" w:rsidP="00CC4CE3">
            <w:pPr>
              <w:jc w:val="left"/>
              <w:rPr>
                <w:szCs w:val="21"/>
              </w:rPr>
            </w:pPr>
          </w:p>
        </w:tc>
      </w:tr>
      <w:tr w:rsidR="00734415" w:rsidRPr="00FE7BA7" w:rsidTr="00CC4CE3">
        <w:trPr>
          <w:trHeight w:val="697"/>
        </w:trPr>
        <w:tc>
          <w:tcPr>
            <w:tcW w:w="1423" w:type="dxa"/>
            <w:vMerge/>
          </w:tcPr>
          <w:p w:rsidR="00734415" w:rsidRPr="00FE7BA7" w:rsidRDefault="00734415" w:rsidP="00CC4CE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83" w:type="dxa"/>
            <w:vMerge w:val="restart"/>
            <w:vAlign w:val="center"/>
          </w:tcPr>
          <w:p w:rsidR="00734415" w:rsidRPr="00FE7BA7" w:rsidRDefault="00734415" w:rsidP="00CC4CE3">
            <w:pPr>
              <w:jc w:val="center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发表学术论文及参加科学研究情况</w:t>
            </w:r>
          </w:p>
          <w:p w:rsidR="00734415" w:rsidRPr="00FE7BA7" w:rsidRDefault="00734415" w:rsidP="00CC4CE3">
            <w:pPr>
              <w:jc w:val="center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（</w:t>
            </w:r>
            <w:r w:rsidRPr="00FE7BA7">
              <w:rPr>
                <w:szCs w:val="21"/>
              </w:rPr>
              <w:t>20</w:t>
            </w:r>
            <w:r w:rsidRPr="00FE7BA7">
              <w:rPr>
                <w:rFonts w:hint="eastAsia"/>
                <w:szCs w:val="21"/>
              </w:rPr>
              <w:t>’）</w:t>
            </w:r>
          </w:p>
        </w:tc>
        <w:tc>
          <w:tcPr>
            <w:tcW w:w="4058" w:type="dxa"/>
            <w:vAlign w:val="center"/>
          </w:tcPr>
          <w:p w:rsidR="00734415" w:rsidRPr="00FE7BA7" w:rsidRDefault="00734415" w:rsidP="00CC4CE3">
            <w:pPr>
              <w:jc w:val="left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参加科研活动、创业大赛、或院、校级社会实践重点团队</w:t>
            </w:r>
            <w:r w:rsidRPr="00FE7BA7">
              <w:rPr>
                <w:szCs w:val="21"/>
              </w:rPr>
              <w:t xml:space="preserve">  5</w:t>
            </w:r>
            <w:r w:rsidRPr="00FE7BA7">
              <w:rPr>
                <w:rFonts w:hint="eastAsia"/>
                <w:szCs w:val="21"/>
              </w:rPr>
              <w:t>’</w:t>
            </w:r>
          </w:p>
          <w:p w:rsidR="00734415" w:rsidRPr="00FE7BA7" w:rsidRDefault="00734415" w:rsidP="00CC4CE3">
            <w:pPr>
              <w:jc w:val="left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担任校级以上科研项目、创业大赛</w:t>
            </w:r>
          </w:p>
          <w:p w:rsidR="00734415" w:rsidRPr="00FE7BA7" w:rsidRDefault="00734415" w:rsidP="00CC4CE3">
            <w:pPr>
              <w:jc w:val="left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或社会实践重点团队负责人</w:t>
            </w:r>
            <w:r w:rsidRPr="00FE7BA7">
              <w:rPr>
                <w:szCs w:val="21"/>
              </w:rPr>
              <w:t xml:space="preserve"> 10</w:t>
            </w:r>
            <w:r w:rsidRPr="00FE7BA7">
              <w:rPr>
                <w:rFonts w:hint="eastAsia"/>
                <w:szCs w:val="21"/>
              </w:rPr>
              <w:t>’</w:t>
            </w:r>
          </w:p>
        </w:tc>
        <w:tc>
          <w:tcPr>
            <w:tcW w:w="6010" w:type="dxa"/>
            <w:vMerge w:val="restart"/>
            <w:vAlign w:val="center"/>
          </w:tcPr>
          <w:p w:rsidR="00734415" w:rsidRPr="00FE7BA7" w:rsidRDefault="00734415" w:rsidP="00CC4CE3">
            <w:pPr>
              <w:jc w:val="center"/>
              <w:rPr>
                <w:szCs w:val="21"/>
              </w:rPr>
            </w:pPr>
          </w:p>
        </w:tc>
      </w:tr>
      <w:tr w:rsidR="00734415" w:rsidRPr="00FE7BA7" w:rsidTr="00CC4CE3">
        <w:trPr>
          <w:trHeight w:val="697"/>
        </w:trPr>
        <w:tc>
          <w:tcPr>
            <w:tcW w:w="1423" w:type="dxa"/>
            <w:vMerge/>
          </w:tcPr>
          <w:p w:rsidR="00734415" w:rsidRPr="00FE7BA7" w:rsidRDefault="00734415" w:rsidP="00CC4CE3">
            <w:pPr>
              <w:spacing w:line="360" w:lineRule="auto"/>
              <w:jc w:val="left"/>
            </w:pPr>
          </w:p>
        </w:tc>
        <w:tc>
          <w:tcPr>
            <w:tcW w:w="2683" w:type="dxa"/>
            <w:vMerge/>
            <w:vAlign w:val="center"/>
          </w:tcPr>
          <w:p w:rsidR="00734415" w:rsidRPr="00FE7BA7" w:rsidRDefault="00734415" w:rsidP="00CC4CE3">
            <w:pPr>
              <w:jc w:val="left"/>
              <w:rPr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734415" w:rsidRPr="00FE7BA7" w:rsidRDefault="00734415" w:rsidP="00CC4CE3">
            <w:pPr>
              <w:jc w:val="left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公开发表论文</w:t>
            </w:r>
            <w:r w:rsidRPr="00FE7BA7">
              <w:rPr>
                <w:szCs w:val="21"/>
              </w:rPr>
              <w:t>(</w:t>
            </w:r>
            <w:r w:rsidRPr="00FE7BA7">
              <w:rPr>
                <w:rFonts w:hint="eastAsia"/>
                <w:szCs w:val="21"/>
              </w:rPr>
              <w:t>非核心期刊</w:t>
            </w:r>
            <w:r w:rsidRPr="00FE7BA7">
              <w:rPr>
                <w:szCs w:val="21"/>
              </w:rPr>
              <w:t xml:space="preserve">) </w:t>
            </w:r>
            <w:r w:rsidRPr="00FE7BA7">
              <w:rPr>
                <w:rFonts w:hint="eastAsia"/>
                <w:szCs w:val="21"/>
              </w:rPr>
              <w:t>排名前二</w:t>
            </w:r>
            <w:r w:rsidRPr="00FE7BA7">
              <w:rPr>
                <w:szCs w:val="21"/>
              </w:rPr>
              <w:t xml:space="preserve"> 5</w:t>
            </w:r>
            <w:r w:rsidRPr="00FE7BA7">
              <w:rPr>
                <w:rFonts w:hint="eastAsia"/>
                <w:szCs w:val="21"/>
              </w:rPr>
              <w:t>’</w:t>
            </w:r>
          </w:p>
          <w:p w:rsidR="00734415" w:rsidRPr="00FE7BA7" w:rsidRDefault="00734415" w:rsidP="00CC4CE3">
            <w:pPr>
              <w:jc w:val="left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公开发表论文（核心期刊）排名前二</w:t>
            </w:r>
            <w:r w:rsidRPr="00FE7BA7">
              <w:rPr>
                <w:szCs w:val="21"/>
              </w:rPr>
              <w:t xml:space="preserve"> 10</w:t>
            </w:r>
            <w:r w:rsidRPr="00FE7BA7">
              <w:rPr>
                <w:rFonts w:hint="eastAsia"/>
                <w:szCs w:val="21"/>
              </w:rPr>
              <w:t>’</w:t>
            </w:r>
          </w:p>
        </w:tc>
        <w:tc>
          <w:tcPr>
            <w:tcW w:w="6010" w:type="dxa"/>
            <w:vMerge/>
            <w:vAlign w:val="center"/>
          </w:tcPr>
          <w:p w:rsidR="00734415" w:rsidRPr="00FE7BA7" w:rsidRDefault="00734415" w:rsidP="00CC4CE3">
            <w:pPr>
              <w:jc w:val="left"/>
              <w:rPr>
                <w:szCs w:val="21"/>
              </w:rPr>
            </w:pPr>
          </w:p>
        </w:tc>
      </w:tr>
      <w:tr w:rsidR="00734415" w:rsidRPr="00FE7BA7" w:rsidTr="00CC4CE3">
        <w:trPr>
          <w:trHeight w:val="864"/>
        </w:trPr>
        <w:tc>
          <w:tcPr>
            <w:tcW w:w="1423" w:type="dxa"/>
            <w:vMerge/>
          </w:tcPr>
          <w:p w:rsidR="00734415" w:rsidRPr="00FE7BA7" w:rsidRDefault="00734415" w:rsidP="00CC4CE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83" w:type="dxa"/>
            <w:vAlign w:val="center"/>
          </w:tcPr>
          <w:p w:rsidR="00734415" w:rsidRPr="00FE7BA7" w:rsidRDefault="00734415" w:rsidP="00CC4CE3">
            <w:pPr>
              <w:jc w:val="center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获奖情况</w:t>
            </w:r>
          </w:p>
          <w:p w:rsidR="00734415" w:rsidRPr="00FE7BA7" w:rsidRDefault="00734415" w:rsidP="00CC4CE3">
            <w:pPr>
              <w:jc w:val="center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（</w:t>
            </w:r>
            <w:r w:rsidRPr="00FE7BA7">
              <w:rPr>
                <w:szCs w:val="21"/>
              </w:rPr>
              <w:t>10</w:t>
            </w:r>
            <w:r w:rsidRPr="00FE7BA7">
              <w:rPr>
                <w:rFonts w:hint="eastAsia"/>
                <w:szCs w:val="21"/>
              </w:rPr>
              <w:t>’）</w:t>
            </w:r>
          </w:p>
        </w:tc>
        <w:tc>
          <w:tcPr>
            <w:tcW w:w="4058" w:type="dxa"/>
            <w:vAlign w:val="center"/>
          </w:tcPr>
          <w:p w:rsidR="00734415" w:rsidRPr="00FE7BA7" w:rsidRDefault="00734415" w:rsidP="00CC4CE3">
            <w:pPr>
              <w:jc w:val="left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院级奖励</w:t>
            </w:r>
            <w:r w:rsidRPr="00FE7BA7">
              <w:rPr>
                <w:szCs w:val="21"/>
              </w:rPr>
              <w:t>(</w:t>
            </w:r>
            <w:r w:rsidRPr="00FE7BA7">
              <w:rPr>
                <w:rFonts w:hint="eastAsia"/>
                <w:szCs w:val="21"/>
              </w:rPr>
              <w:t>至少二个</w:t>
            </w:r>
            <w:r w:rsidRPr="00FE7BA7">
              <w:rPr>
                <w:szCs w:val="21"/>
              </w:rPr>
              <w:t>)         2</w:t>
            </w:r>
            <w:r w:rsidRPr="00FE7BA7">
              <w:rPr>
                <w:rFonts w:hint="eastAsia"/>
                <w:szCs w:val="21"/>
              </w:rPr>
              <w:t>’</w:t>
            </w:r>
          </w:p>
          <w:p w:rsidR="00734415" w:rsidRPr="00FE7BA7" w:rsidRDefault="00734415" w:rsidP="00CC4CE3">
            <w:pPr>
              <w:jc w:val="left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校级奖励</w:t>
            </w:r>
            <w:r w:rsidRPr="00FE7BA7">
              <w:rPr>
                <w:szCs w:val="21"/>
              </w:rPr>
              <w:t>(</w:t>
            </w:r>
            <w:r w:rsidRPr="00FE7BA7">
              <w:rPr>
                <w:rFonts w:hint="eastAsia"/>
                <w:szCs w:val="21"/>
              </w:rPr>
              <w:t>至少一个</w:t>
            </w:r>
            <w:r w:rsidRPr="00FE7BA7">
              <w:rPr>
                <w:szCs w:val="21"/>
              </w:rPr>
              <w:t>)         5</w:t>
            </w:r>
            <w:r w:rsidRPr="00FE7BA7">
              <w:rPr>
                <w:rFonts w:hint="eastAsia"/>
                <w:szCs w:val="21"/>
              </w:rPr>
              <w:t>’</w:t>
            </w:r>
          </w:p>
          <w:p w:rsidR="00734415" w:rsidRPr="00FE7BA7" w:rsidRDefault="00734415" w:rsidP="00CC4CE3">
            <w:pPr>
              <w:jc w:val="left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省部级以上奖励</w:t>
            </w:r>
            <w:r w:rsidRPr="00FE7BA7">
              <w:rPr>
                <w:szCs w:val="21"/>
              </w:rPr>
              <w:t>(</w:t>
            </w:r>
            <w:r w:rsidRPr="00FE7BA7">
              <w:rPr>
                <w:rFonts w:hint="eastAsia"/>
                <w:szCs w:val="21"/>
              </w:rPr>
              <w:t>至少一个</w:t>
            </w:r>
            <w:r w:rsidRPr="00FE7BA7">
              <w:rPr>
                <w:szCs w:val="21"/>
              </w:rPr>
              <w:t>)   10</w:t>
            </w:r>
            <w:r w:rsidRPr="00FE7BA7">
              <w:rPr>
                <w:rFonts w:hint="eastAsia"/>
                <w:szCs w:val="21"/>
              </w:rPr>
              <w:t>’</w:t>
            </w:r>
          </w:p>
        </w:tc>
        <w:tc>
          <w:tcPr>
            <w:tcW w:w="6010" w:type="dxa"/>
            <w:vAlign w:val="center"/>
          </w:tcPr>
          <w:p w:rsidR="00734415" w:rsidRPr="00FE7BA7" w:rsidRDefault="00734415" w:rsidP="00CC4CE3">
            <w:pPr>
              <w:jc w:val="left"/>
              <w:rPr>
                <w:szCs w:val="21"/>
              </w:rPr>
            </w:pPr>
            <w:r w:rsidRPr="00FE7BA7">
              <w:rPr>
                <w:szCs w:val="21"/>
              </w:rPr>
              <w:t xml:space="preserve">1.  </w:t>
            </w:r>
            <w:r w:rsidRPr="00FE7BA7">
              <w:rPr>
                <w:rFonts w:hint="eastAsia"/>
                <w:szCs w:val="21"/>
              </w:rPr>
              <w:t>参加各类活动以文件为准。</w:t>
            </w:r>
          </w:p>
          <w:p w:rsidR="00734415" w:rsidRPr="00FE7BA7" w:rsidRDefault="00734415" w:rsidP="00CC4CE3">
            <w:pPr>
              <w:jc w:val="left"/>
              <w:rPr>
                <w:szCs w:val="21"/>
              </w:rPr>
            </w:pPr>
            <w:r w:rsidRPr="00FE7BA7">
              <w:rPr>
                <w:szCs w:val="21"/>
              </w:rPr>
              <w:t xml:space="preserve">2.  </w:t>
            </w:r>
            <w:r w:rsidRPr="00FE7BA7">
              <w:rPr>
                <w:rFonts w:hint="eastAsia"/>
                <w:szCs w:val="21"/>
              </w:rPr>
              <w:t>参加科研、实践及发表论文累计最高得分不超过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 w:rsidRPr="00FE7BA7">
                <w:rPr>
                  <w:szCs w:val="21"/>
                </w:rPr>
                <w:t>20</w:t>
              </w:r>
              <w:r w:rsidRPr="00FE7BA7">
                <w:rPr>
                  <w:rFonts w:hint="eastAsia"/>
                  <w:szCs w:val="21"/>
                </w:rPr>
                <w:t>’</w:t>
              </w:r>
            </w:smartTag>
            <w:r w:rsidRPr="00FE7BA7">
              <w:rPr>
                <w:rFonts w:hint="eastAsia"/>
                <w:szCs w:val="21"/>
              </w:rPr>
              <w:t>。</w:t>
            </w:r>
          </w:p>
          <w:p w:rsidR="00734415" w:rsidRPr="00FE7BA7" w:rsidRDefault="00734415" w:rsidP="00CC4CE3">
            <w:pPr>
              <w:jc w:val="center"/>
              <w:rPr>
                <w:szCs w:val="21"/>
              </w:rPr>
            </w:pPr>
          </w:p>
        </w:tc>
      </w:tr>
      <w:tr w:rsidR="00734415" w:rsidRPr="00FE7BA7" w:rsidTr="00CC4CE3">
        <w:trPr>
          <w:trHeight w:val="338"/>
        </w:trPr>
        <w:tc>
          <w:tcPr>
            <w:tcW w:w="1423" w:type="dxa"/>
            <w:vMerge/>
          </w:tcPr>
          <w:p w:rsidR="00734415" w:rsidRPr="00FE7BA7" w:rsidRDefault="00734415" w:rsidP="00CC4CE3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83" w:type="dxa"/>
            <w:vAlign w:val="center"/>
          </w:tcPr>
          <w:p w:rsidR="00734415" w:rsidRPr="00FE7BA7" w:rsidRDefault="00734415" w:rsidP="00CC4CE3">
            <w:pPr>
              <w:jc w:val="center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其他突出表现</w:t>
            </w:r>
          </w:p>
          <w:p w:rsidR="00734415" w:rsidRPr="00FE7BA7" w:rsidRDefault="00734415" w:rsidP="00CC4CE3">
            <w:pPr>
              <w:jc w:val="center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（</w:t>
            </w:r>
            <w:r w:rsidRPr="00FE7BA7">
              <w:rPr>
                <w:szCs w:val="21"/>
              </w:rPr>
              <w:t>10</w:t>
            </w:r>
            <w:r w:rsidRPr="00FE7BA7">
              <w:rPr>
                <w:rFonts w:hint="eastAsia"/>
                <w:szCs w:val="21"/>
              </w:rPr>
              <w:t>’）</w:t>
            </w:r>
          </w:p>
        </w:tc>
        <w:tc>
          <w:tcPr>
            <w:tcW w:w="4058" w:type="dxa"/>
            <w:vAlign w:val="center"/>
          </w:tcPr>
          <w:p w:rsidR="00734415" w:rsidRPr="00FE7BA7" w:rsidRDefault="00734415" w:rsidP="00CC4CE3">
            <w:pPr>
              <w:jc w:val="left"/>
              <w:rPr>
                <w:szCs w:val="21"/>
              </w:rPr>
            </w:pPr>
          </w:p>
        </w:tc>
        <w:tc>
          <w:tcPr>
            <w:tcW w:w="6010" w:type="dxa"/>
            <w:vAlign w:val="center"/>
          </w:tcPr>
          <w:p w:rsidR="00734415" w:rsidRPr="00FE7BA7" w:rsidRDefault="00734415" w:rsidP="00CC4CE3">
            <w:pPr>
              <w:jc w:val="center"/>
              <w:rPr>
                <w:szCs w:val="21"/>
              </w:rPr>
            </w:pPr>
          </w:p>
        </w:tc>
      </w:tr>
      <w:tr w:rsidR="00734415" w:rsidRPr="00FE7BA7" w:rsidTr="00CC4CE3">
        <w:tc>
          <w:tcPr>
            <w:tcW w:w="1423" w:type="dxa"/>
          </w:tcPr>
          <w:p w:rsidR="00734415" w:rsidRPr="00FE7BA7" w:rsidRDefault="00734415" w:rsidP="00CC4CE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FE7BA7">
              <w:rPr>
                <w:rFonts w:hint="eastAsia"/>
                <w:b/>
                <w:bCs/>
                <w:sz w:val="24"/>
              </w:rPr>
              <w:lastRenderedPageBreak/>
              <w:t>合计</w:t>
            </w:r>
          </w:p>
        </w:tc>
        <w:tc>
          <w:tcPr>
            <w:tcW w:w="2683" w:type="dxa"/>
            <w:vAlign w:val="center"/>
          </w:tcPr>
          <w:p w:rsidR="00734415" w:rsidRPr="00FE7BA7" w:rsidRDefault="00734415" w:rsidP="00CC4CE3">
            <w:pPr>
              <w:jc w:val="center"/>
              <w:rPr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’"/>
              </w:smartTagPr>
              <w:r w:rsidRPr="00FE7BA7">
                <w:rPr>
                  <w:szCs w:val="21"/>
                </w:rPr>
                <w:t>100</w:t>
              </w:r>
              <w:r w:rsidRPr="00FE7BA7">
                <w:rPr>
                  <w:rFonts w:hint="eastAsia"/>
                  <w:szCs w:val="21"/>
                </w:rPr>
                <w:t>’</w:t>
              </w:r>
            </w:smartTag>
          </w:p>
        </w:tc>
        <w:tc>
          <w:tcPr>
            <w:tcW w:w="4058" w:type="dxa"/>
            <w:vAlign w:val="center"/>
          </w:tcPr>
          <w:p w:rsidR="00734415" w:rsidRPr="00FE7BA7" w:rsidRDefault="00734415" w:rsidP="00CC4CE3">
            <w:pPr>
              <w:jc w:val="center"/>
              <w:rPr>
                <w:szCs w:val="21"/>
              </w:rPr>
            </w:pPr>
          </w:p>
        </w:tc>
        <w:tc>
          <w:tcPr>
            <w:tcW w:w="6010" w:type="dxa"/>
            <w:vAlign w:val="center"/>
          </w:tcPr>
          <w:p w:rsidR="00734415" w:rsidRPr="00FE7BA7" w:rsidRDefault="00734415" w:rsidP="00CC4CE3">
            <w:pPr>
              <w:jc w:val="center"/>
              <w:rPr>
                <w:szCs w:val="21"/>
              </w:rPr>
            </w:pPr>
            <w:r w:rsidRPr="00FE7BA7">
              <w:rPr>
                <w:rFonts w:hint="eastAsia"/>
                <w:szCs w:val="21"/>
              </w:rPr>
              <w:t>合计得分为各项指标得分之和。</w:t>
            </w:r>
          </w:p>
        </w:tc>
      </w:tr>
    </w:tbl>
    <w:p w:rsidR="00734415" w:rsidRPr="00201369" w:rsidRDefault="00734415" w:rsidP="00FC1C75">
      <w:pPr>
        <w:rPr>
          <w:rFonts w:ascii="仿宋" w:eastAsia="仿宋" w:hAnsi="仿宋"/>
          <w:sz w:val="32"/>
          <w:szCs w:val="32"/>
        </w:rPr>
      </w:pPr>
    </w:p>
    <w:sectPr w:rsidR="00734415" w:rsidRPr="00201369" w:rsidSect="00734415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490" w:rsidRDefault="00621490" w:rsidP="00CA603E">
      <w:r>
        <w:separator/>
      </w:r>
    </w:p>
  </w:endnote>
  <w:endnote w:type="continuationSeparator" w:id="0">
    <w:p w:rsidR="00621490" w:rsidRDefault="00621490" w:rsidP="00CA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15" w:rsidRDefault="0073441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C1C75" w:rsidRPr="00FC1C75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734415" w:rsidRDefault="007344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999" w:rsidRDefault="003C6999" w:rsidP="003C6999">
    <w:pPr>
      <w:pStyle w:val="a8"/>
      <w:ind w:left="5250"/>
      <w:jc w:val="center"/>
    </w:pPr>
    <w:r>
      <w:fldChar w:fldCharType="begin"/>
    </w:r>
    <w:r>
      <w:instrText>PAGE   \* MERGEFORMAT</w:instrText>
    </w:r>
    <w:r>
      <w:fldChar w:fldCharType="separate"/>
    </w:r>
    <w:r w:rsidR="00FC1C75" w:rsidRPr="00FC1C75">
      <w:rPr>
        <w:noProof/>
        <w:lang w:val="zh-CN"/>
      </w:rPr>
      <w:t>10</w:t>
    </w:r>
    <w:r>
      <w:rPr>
        <w:noProof/>
        <w:lang w:val="zh-CN"/>
      </w:rPr>
      <w:fldChar w:fldCharType="end"/>
    </w:r>
  </w:p>
  <w:p w:rsidR="003C6999" w:rsidRDefault="003C6999" w:rsidP="003C6999">
    <w:pPr>
      <w:pStyle w:val="a8"/>
      <w:ind w:left="5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490" w:rsidRDefault="00621490" w:rsidP="00CA603E">
      <w:r>
        <w:separator/>
      </w:r>
    </w:p>
  </w:footnote>
  <w:footnote w:type="continuationSeparator" w:id="0">
    <w:p w:rsidR="00621490" w:rsidRDefault="00621490" w:rsidP="00CA6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4084"/>
    <w:multiLevelType w:val="multilevel"/>
    <w:tmpl w:val="133D4084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8F80813"/>
    <w:multiLevelType w:val="multilevel"/>
    <w:tmpl w:val="18F8081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2A0B2C18"/>
    <w:multiLevelType w:val="hybridMultilevel"/>
    <w:tmpl w:val="9F00402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ACD0ABE"/>
    <w:multiLevelType w:val="hybridMultilevel"/>
    <w:tmpl w:val="67325418"/>
    <w:lvl w:ilvl="0" w:tplc="E27C3504">
      <w:start w:val="1"/>
      <w:numFmt w:val="chineseCountingThousand"/>
      <w:lvlText w:val="第%1章 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240B7C"/>
    <w:multiLevelType w:val="hybridMultilevel"/>
    <w:tmpl w:val="D27C59F2"/>
    <w:lvl w:ilvl="0" w:tplc="D4844984">
      <w:start w:val="1"/>
      <w:numFmt w:val="japaneseCounting"/>
      <w:lvlText w:val="第%1条"/>
      <w:lvlJc w:val="left"/>
      <w:pPr>
        <w:ind w:left="2105" w:hanging="15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47100B"/>
    <w:multiLevelType w:val="multilevel"/>
    <w:tmpl w:val="4447100B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46305C7C"/>
    <w:multiLevelType w:val="hybridMultilevel"/>
    <w:tmpl w:val="9880FB46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7" w15:restartNumberingAfterBreak="0">
    <w:nsid w:val="4C0B7703"/>
    <w:multiLevelType w:val="hybridMultilevel"/>
    <w:tmpl w:val="DAD0E3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C823C4"/>
    <w:multiLevelType w:val="hybridMultilevel"/>
    <w:tmpl w:val="A61E371A"/>
    <w:lvl w:ilvl="0" w:tplc="AD7CDB9C">
      <w:start w:val="1"/>
      <w:numFmt w:val="decimal"/>
      <w:lvlText w:val="（%1）"/>
      <w:lvlJc w:val="left"/>
      <w:pPr>
        <w:ind w:left="98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9" w15:restartNumberingAfterBreak="0">
    <w:nsid w:val="648B7E3A"/>
    <w:multiLevelType w:val="hybridMultilevel"/>
    <w:tmpl w:val="9C340DDA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0" w15:restartNumberingAfterBreak="0">
    <w:nsid w:val="739D1919"/>
    <w:multiLevelType w:val="hybridMultilevel"/>
    <w:tmpl w:val="2D0818EA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1" w15:restartNumberingAfterBreak="0">
    <w:nsid w:val="7F4D101D"/>
    <w:multiLevelType w:val="hybridMultilevel"/>
    <w:tmpl w:val="D118352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03"/>
    <w:rsid w:val="0002630B"/>
    <w:rsid w:val="0003565F"/>
    <w:rsid w:val="00043641"/>
    <w:rsid w:val="000661F5"/>
    <w:rsid w:val="0007044A"/>
    <w:rsid w:val="00075AE4"/>
    <w:rsid w:val="00075FAF"/>
    <w:rsid w:val="000933B5"/>
    <w:rsid w:val="000A619D"/>
    <w:rsid w:val="000C3772"/>
    <w:rsid w:val="000F7855"/>
    <w:rsid w:val="00126CD6"/>
    <w:rsid w:val="001501FA"/>
    <w:rsid w:val="00156F0C"/>
    <w:rsid w:val="00177AB6"/>
    <w:rsid w:val="0018041E"/>
    <w:rsid w:val="001910AE"/>
    <w:rsid w:val="001C1C6F"/>
    <w:rsid w:val="001C33F1"/>
    <w:rsid w:val="001C5754"/>
    <w:rsid w:val="001E0A17"/>
    <w:rsid w:val="001E1235"/>
    <w:rsid w:val="00200644"/>
    <w:rsid w:val="00201369"/>
    <w:rsid w:val="00260581"/>
    <w:rsid w:val="002614AC"/>
    <w:rsid w:val="002B1B60"/>
    <w:rsid w:val="002B265D"/>
    <w:rsid w:val="002C4772"/>
    <w:rsid w:val="002C7C23"/>
    <w:rsid w:val="002E3940"/>
    <w:rsid w:val="00324360"/>
    <w:rsid w:val="00335696"/>
    <w:rsid w:val="00397905"/>
    <w:rsid w:val="003B6DFE"/>
    <w:rsid w:val="003C4E6B"/>
    <w:rsid w:val="003C6999"/>
    <w:rsid w:val="0041039A"/>
    <w:rsid w:val="00415AD6"/>
    <w:rsid w:val="00426C02"/>
    <w:rsid w:val="00433BB2"/>
    <w:rsid w:val="004402D3"/>
    <w:rsid w:val="00467202"/>
    <w:rsid w:val="0048129B"/>
    <w:rsid w:val="004C1D36"/>
    <w:rsid w:val="005133B8"/>
    <w:rsid w:val="00524116"/>
    <w:rsid w:val="005360FC"/>
    <w:rsid w:val="005400F9"/>
    <w:rsid w:val="00556002"/>
    <w:rsid w:val="00564751"/>
    <w:rsid w:val="00567070"/>
    <w:rsid w:val="00591C52"/>
    <w:rsid w:val="00597EB9"/>
    <w:rsid w:val="005F3B29"/>
    <w:rsid w:val="0060370F"/>
    <w:rsid w:val="00615604"/>
    <w:rsid w:val="00615E7D"/>
    <w:rsid w:val="00621490"/>
    <w:rsid w:val="00634890"/>
    <w:rsid w:val="00643E65"/>
    <w:rsid w:val="0064758E"/>
    <w:rsid w:val="00661AF0"/>
    <w:rsid w:val="00665DB4"/>
    <w:rsid w:val="00692C4B"/>
    <w:rsid w:val="00692EE4"/>
    <w:rsid w:val="006962CF"/>
    <w:rsid w:val="006C055D"/>
    <w:rsid w:val="006D26C9"/>
    <w:rsid w:val="006E5B34"/>
    <w:rsid w:val="0070216C"/>
    <w:rsid w:val="007226BD"/>
    <w:rsid w:val="0072562A"/>
    <w:rsid w:val="00734415"/>
    <w:rsid w:val="00747ABA"/>
    <w:rsid w:val="00770B49"/>
    <w:rsid w:val="007876C6"/>
    <w:rsid w:val="007A15DD"/>
    <w:rsid w:val="007A7D08"/>
    <w:rsid w:val="007B65DA"/>
    <w:rsid w:val="007C27C7"/>
    <w:rsid w:val="007E60EF"/>
    <w:rsid w:val="007F7607"/>
    <w:rsid w:val="00807E69"/>
    <w:rsid w:val="0081716A"/>
    <w:rsid w:val="00822ECF"/>
    <w:rsid w:val="008324A7"/>
    <w:rsid w:val="008338A6"/>
    <w:rsid w:val="008360C2"/>
    <w:rsid w:val="008407B3"/>
    <w:rsid w:val="00851E4F"/>
    <w:rsid w:val="00890733"/>
    <w:rsid w:val="00896577"/>
    <w:rsid w:val="008A4EB8"/>
    <w:rsid w:val="008E2D1E"/>
    <w:rsid w:val="008E3B00"/>
    <w:rsid w:val="00902DEA"/>
    <w:rsid w:val="00903CB1"/>
    <w:rsid w:val="0090785B"/>
    <w:rsid w:val="009178EF"/>
    <w:rsid w:val="00936449"/>
    <w:rsid w:val="009B6358"/>
    <w:rsid w:val="009F3C69"/>
    <w:rsid w:val="00A05B2B"/>
    <w:rsid w:val="00A57561"/>
    <w:rsid w:val="00A7469E"/>
    <w:rsid w:val="00AC5437"/>
    <w:rsid w:val="00AD14B1"/>
    <w:rsid w:val="00AD5EEF"/>
    <w:rsid w:val="00B01954"/>
    <w:rsid w:val="00B500E3"/>
    <w:rsid w:val="00B7439D"/>
    <w:rsid w:val="00B83999"/>
    <w:rsid w:val="00B900F3"/>
    <w:rsid w:val="00B9453F"/>
    <w:rsid w:val="00BA0F62"/>
    <w:rsid w:val="00BA5703"/>
    <w:rsid w:val="00BA5F66"/>
    <w:rsid w:val="00BB5377"/>
    <w:rsid w:val="00BB66DB"/>
    <w:rsid w:val="00BE7454"/>
    <w:rsid w:val="00BF7AE4"/>
    <w:rsid w:val="00C14EAB"/>
    <w:rsid w:val="00C1507E"/>
    <w:rsid w:val="00C15693"/>
    <w:rsid w:val="00C5092E"/>
    <w:rsid w:val="00C70101"/>
    <w:rsid w:val="00CA603E"/>
    <w:rsid w:val="00CB2FA2"/>
    <w:rsid w:val="00CD5FDA"/>
    <w:rsid w:val="00D05D62"/>
    <w:rsid w:val="00D56428"/>
    <w:rsid w:val="00D66499"/>
    <w:rsid w:val="00DF7D70"/>
    <w:rsid w:val="00E014E8"/>
    <w:rsid w:val="00E23A5C"/>
    <w:rsid w:val="00E40B2C"/>
    <w:rsid w:val="00E54FFB"/>
    <w:rsid w:val="00E57887"/>
    <w:rsid w:val="00E72035"/>
    <w:rsid w:val="00E807E2"/>
    <w:rsid w:val="00E84DD9"/>
    <w:rsid w:val="00EB11A8"/>
    <w:rsid w:val="00EB323C"/>
    <w:rsid w:val="00ED041E"/>
    <w:rsid w:val="00ED0BBA"/>
    <w:rsid w:val="00EF1206"/>
    <w:rsid w:val="00EF6592"/>
    <w:rsid w:val="00F16F23"/>
    <w:rsid w:val="00F37D63"/>
    <w:rsid w:val="00F44A9F"/>
    <w:rsid w:val="00F55D18"/>
    <w:rsid w:val="00F70E84"/>
    <w:rsid w:val="00F734CE"/>
    <w:rsid w:val="00FB5346"/>
    <w:rsid w:val="00FC0762"/>
    <w:rsid w:val="00FC1C75"/>
    <w:rsid w:val="00FE7BA7"/>
    <w:rsid w:val="00FF1C2D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162A50F"/>
  <w15:docId w15:val="{5918EFCA-1D35-451D-BADC-6CF8796C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C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1954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a5"/>
    <w:uiPriority w:val="99"/>
    <w:rsid w:val="00FF54A0"/>
    <w:pPr>
      <w:ind w:leftChars="2500" w:left="100"/>
    </w:pPr>
    <w:rPr>
      <w:sz w:val="24"/>
      <w:szCs w:val="20"/>
    </w:rPr>
  </w:style>
  <w:style w:type="character" w:customStyle="1" w:styleId="a5">
    <w:name w:val="日期 字符"/>
    <w:link w:val="a4"/>
    <w:uiPriority w:val="99"/>
    <w:locked/>
    <w:rsid w:val="00FF54A0"/>
    <w:rPr>
      <w:rFonts w:cs="Times New Roman"/>
      <w:kern w:val="2"/>
      <w:sz w:val="24"/>
    </w:rPr>
  </w:style>
  <w:style w:type="paragraph" w:styleId="a6">
    <w:name w:val="header"/>
    <w:basedOn w:val="a"/>
    <w:link w:val="a7"/>
    <w:uiPriority w:val="99"/>
    <w:rsid w:val="00CA6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7">
    <w:name w:val="页眉 字符"/>
    <w:link w:val="a6"/>
    <w:uiPriority w:val="99"/>
    <w:locked/>
    <w:rsid w:val="00CA603E"/>
    <w:rPr>
      <w:rFonts w:cs="Times New Roman"/>
      <w:kern w:val="2"/>
      <w:sz w:val="18"/>
    </w:rPr>
  </w:style>
  <w:style w:type="paragraph" w:styleId="a8">
    <w:name w:val="footer"/>
    <w:basedOn w:val="a"/>
    <w:link w:val="a9"/>
    <w:uiPriority w:val="99"/>
    <w:rsid w:val="00CA603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9">
    <w:name w:val="页脚 字符"/>
    <w:link w:val="a8"/>
    <w:uiPriority w:val="99"/>
    <w:locked/>
    <w:rsid w:val="00CA603E"/>
    <w:rPr>
      <w:rFonts w:cs="Times New Roman"/>
      <w:kern w:val="2"/>
      <w:sz w:val="18"/>
    </w:rPr>
  </w:style>
  <w:style w:type="paragraph" w:styleId="aa">
    <w:name w:val="Body Text Indent"/>
    <w:basedOn w:val="a"/>
    <w:link w:val="ab"/>
    <w:uiPriority w:val="99"/>
    <w:rsid w:val="00201369"/>
    <w:pPr>
      <w:spacing w:line="360" w:lineRule="auto"/>
      <w:ind w:firstLineChars="200" w:firstLine="420"/>
    </w:pPr>
    <w:rPr>
      <w:kern w:val="0"/>
      <w:sz w:val="20"/>
    </w:rPr>
  </w:style>
  <w:style w:type="character" w:customStyle="1" w:styleId="ab">
    <w:name w:val="正文文本缩进 字符"/>
    <w:link w:val="aa"/>
    <w:uiPriority w:val="99"/>
    <w:locked/>
    <w:rsid w:val="00201369"/>
    <w:rPr>
      <w:rFonts w:cs="Times New Roman"/>
      <w:sz w:val="24"/>
    </w:rPr>
  </w:style>
  <w:style w:type="paragraph" w:styleId="ac">
    <w:name w:val="List Paragraph"/>
    <w:basedOn w:val="a"/>
    <w:uiPriority w:val="99"/>
    <w:qFormat/>
    <w:rsid w:val="002013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357</Words>
  <Characters>2041</Characters>
  <Application>Microsoft Office Word</Application>
  <DocSecurity>0</DocSecurity>
  <Lines>17</Lines>
  <Paragraphs>4</Paragraphs>
  <ScaleCrop>false</ScaleCrop>
  <Company>WWW.YlmF.CoM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关于在全国高校城市地下空间工程专业</dc:title>
  <dc:creator>雨林木风</dc:creator>
  <cp:lastModifiedBy>H W</cp:lastModifiedBy>
  <cp:revision>4</cp:revision>
  <cp:lastPrinted>2018-03-22T07:55:00Z</cp:lastPrinted>
  <dcterms:created xsi:type="dcterms:W3CDTF">2019-04-15T04:58:00Z</dcterms:created>
  <dcterms:modified xsi:type="dcterms:W3CDTF">2019-04-15T05:56:00Z</dcterms:modified>
</cp:coreProperties>
</file>